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9BD" w:rsidRDefault="002739BD" w:rsidP="002739BD">
      <w:pPr>
        <w:spacing w:after="0"/>
        <w:jc w:val="both"/>
        <w:rPr>
          <w:rFonts w:ascii="Arial" w:hAnsi="Arial" w:cs="Arial"/>
          <w:sz w:val="24"/>
          <w:szCs w:val="24"/>
        </w:rPr>
      </w:pPr>
      <w:r w:rsidRPr="00DE0844">
        <w:rPr>
          <w:rFonts w:ascii="Arial" w:hAnsi="Arial" w:cs="Arial"/>
          <w:b/>
          <w:bCs/>
          <w:sz w:val="24"/>
          <w:szCs w:val="24"/>
        </w:rPr>
        <w:t>ACTA NÚMERO DIECI</w:t>
      </w:r>
      <w:r>
        <w:rPr>
          <w:rFonts w:ascii="Arial" w:hAnsi="Arial" w:cs="Arial"/>
          <w:b/>
          <w:bCs/>
          <w:sz w:val="24"/>
          <w:szCs w:val="24"/>
        </w:rPr>
        <w:t>OCHO</w:t>
      </w:r>
      <w:r w:rsidRPr="00DE0844">
        <w:rPr>
          <w:rFonts w:ascii="Arial" w:hAnsi="Arial" w:cs="Arial"/>
          <w:b/>
          <w:bCs/>
          <w:sz w:val="24"/>
          <w:szCs w:val="24"/>
        </w:rPr>
        <w:t xml:space="preserve">.- En el Salón de Sesiones de la Alcaldía Municipal de VILLA SAN LUIS LA HERRADURA, Departamento de </w:t>
      </w:r>
      <w:r w:rsidRPr="00DE0844">
        <w:rPr>
          <w:rFonts w:ascii="Arial" w:hAnsi="Arial" w:cs="Arial"/>
          <w:b/>
          <w:bCs/>
          <w:sz w:val="24"/>
          <w:szCs w:val="24"/>
          <w:u w:val="single"/>
        </w:rPr>
        <w:t>LA PAZ</w:t>
      </w:r>
      <w:r w:rsidRPr="00DE0844">
        <w:rPr>
          <w:rFonts w:ascii="Arial" w:hAnsi="Arial" w:cs="Arial"/>
          <w:b/>
          <w:bCs/>
          <w:sz w:val="24"/>
          <w:szCs w:val="24"/>
        </w:rPr>
        <w:t xml:space="preserve">; a las ocho horas del día </w:t>
      </w:r>
      <w:r>
        <w:rPr>
          <w:rFonts w:ascii="Arial" w:hAnsi="Arial" w:cs="Arial"/>
          <w:b/>
          <w:bCs/>
          <w:sz w:val="24"/>
          <w:szCs w:val="24"/>
          <w:u w:val="single"/>
        </w:rPr>
        <w:t>MARTES 18</w:t>
      </w:r>
      <w:r w:rsidRPr="00DE0844">
        <w:rPr>
          <w:rFonts w:ascii="Arial" w:hAnsi="Arial" w:cs="Arial"/>
          <w:b/>
          <w:bCs/>
          <w:sz w:val="24"/>
          <w:szCs w:val="24"/>
          <w:u w:val="single"/>
        </w:rPr>
        <w:t xml:space="preserve"> DE </w:t>
      </w:r>
      <w:r>
        <w:rPr>
          <w:rFonts w:ascii="Arial" w:hAnsi="Arial" w:cs="Arial"/>
          <w:b/>
          <w:bCs/>
          <w:sz w:val="24"/>
          <w:szCs w:val="24"/>
          <w:u w:val="single"/>
        </w:rPr>
        <w:t>DIC</w:t>
      </w:r>
      <w:r w:rsidRPr="00DE0844">
        <w:rPr>
          <w:rFonts w:ascii="Arial" w:hAnsi="Arial" w:cs="Arial"/>
          <w:b/>
          <w:bCs/>
          <w:sz w:val="24"/>
          <w:szCs w:val="24"/>
          <w:u w:val="single"/>
        </w:rPr>
        <w:t>IEMBRE</w:t>
      </w:r>
      <w:r w:rsidRPr="00DE0844">
        <w:rPr>
          <w:rFonts w:ascii="Arial" w:hAnsi="Arial" w:cs="Arial"/>
          <w:b/>
          <w:bCs/>
          <w:sz w:val="24"/>
          <w:szCs w:val="24"/>
        </w:rPr>
        <w:t xml:space="preserve"> de dos mil Dieciocho</w:t>
      </w:r>
      <w:r w:rsidRPr="00DE0844">
        <w:rPr>
          <w:rFonts w:ascii="Arial" w:hAnsi="Arial" w:cs="Arial"/>
          <w:sz w:val="24"/>
          <w:szCs w:val="24"/>
        </w:rPr>
        <w:t xml:space="preserve">. Siendo este el lugar, día y hora señalado para llevar a cabo la sesión </w:t>
      </w:r>
      <w:r w:rsidRPr="00DE0844">
        <w:rPr>
          <w:rFonts w:ascii="Arial" w:hAnsi="Arial" w:cs="Arial"/>
          <w:b/>
          <w:sz w:val="24"/>
          <w:szCs w:val="24"/>
        </w:rPr>
        <w:t>ORDINARIA</w:t>
      </w:r>
      <w:r w:rsidRPr="00DE0844">
        <w:rPr>
          <w:rFonts w:ascii="Arial" w:hAnsi="Arial" w:cs="Arial"/>
          <w:sz w:val="24"/>
          <w:szCs w:val="24"/>
        </w:rPr>
        <w:t xml:space="preserve"> del </w:t>
      </w:r>
      <w:r w:rsidRPr="00DE0844">
        <w:rPr>
          <w:rFonts w:ascii="Arial" w:hAnsi="Arial" w:cs="Arial"/>
          <w:b/>
          <w:bCs/>
          <w:sz w:val="24"/>
          <w:szCs w:val="24"/>
          <w:u w:val="single"/>
        </w:rPr>
        <w:t>CONCEJO MUNICIPAL PLURAL</w:t>
      </w:r>
      <w:r w:rsidRPr="00DE0844">
        <w:rPr>
          <w:rFonts w:ascii="Arial" w:hAnsi="Arial" w:cs="Arial"/>
          <w:sz w:val="24"/>
          <w:szCs w:val="24"/>
        </w:rPr>
        <w:t xml:space="preserve"> de este municipio, convocada y presidida por el Alcalde Municipal: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Napoleón Armando Iraheta Jirón, </w:t>
      </w:r>
      <w:r w:rsidRPr="00DE0844">
        <w:rPr>
          <w:rFonts w:ascii="Arial" w:hAnsi="Arial" w:cs="Arial"/>
          <w:sz w:val="24"/>
          <w:szCs w:val="24"/>
        </w:rPr>
        <w:t>con la asistencia del Síndico Municipal</w:t>
      </w:r>
      <w:r w:rsidRPr="00DE0844">
        <w:rPr>
          <w:rFonts w:ascii="Arial" w:hAnsi="Arial" w:cs="Arial"/>
          <w:b/>
          <w:sz w:val="24"/>
          <w:szCs w:val="24"/>
        </w:rPr>
        <w:t xml:space="preserve">: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Javier David Cruz Posada</w:t>
      </w:r>
      <w:r w:rsidRPr="00DE0844">
        <w:rPr>
          <w:rFonts w:ascii="Arial" w:hAnsi="Arial" w:cs="Arial"/>
          <w:sz w:val="24"/>
          <w:szCs w:val="24"/>
        </w:rPr>
        <w:t xml:space="preserve"> de los regidores propietarios en su orden del primero al octavo. </w:t>
      </w:r>
      <w:r w:rsidRPr="00DE0844">
        <w:rPr>
          <w:rFonts w:ascii="Arial" w:hAnsi="Arial" w:cs="Arial"/>
          <w:b/>
          <w:sz w:val="24"/>
          <w:szCs w:val="24"/>
        </w:rPr>
        <w:t xml:space="preserve">Sr. Francisco Antonio Cruz Bonilla,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José Rolando Rosales Mendoza, Sra. Mari Isabel Castillo Hernández, </w:t>
      </w:r>
      <w:proofErr w:type="spellStart"/>
      <w:r w:rsidRPr="00DE0844">
        <w:rPr>
          <w:rFonts w:ascii="Arial" w:hAnsi="Arial" w:cs="Arial"/>
          <w:b/>
          <w:sz w:val="24"/>
          <w:szCs w:val="24"/>
        </w:rPr>
        <w:t>Profa</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Nelda</w:t>
      </w:r>
      <w:proofErr w:type="spellEnd"/>
      <w:r w:rsidRPr="00DE0844">
        <w:rPr>
          <w:rFonts w:ascii="Arial" w:hAnsi="Arial" w:cs="Arial"/>
          <w:b/>
          <w:sz w:val="24"/>
          <w:szCs w:val="24"/>
        </w:rPr>
        <w:t xml:space="preserve"> Rebeca Córdova Santiago, Tte. Milton Galileo González López, Dra. Mirna Guadalupe Martínez Romero,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Ezequiel Córdova Mejía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Benjamín Alcides Ramírez</w:t>
      </w:r>
      <w:r w:rsidRPr="00DE0844">
        <w:rPr>
          <w:rFonts w:ascii="Arial" w:hAnsi="Arial" w:cs="Arial"/>
          <w:sz w:val="24"/>
          <w:szCs w:val="24"/>
        </w:rPr>
        <w:t xml:space="preserve">; de los regidores suplentes: en su orden del primero al cuarto: </w:t>
      </w:r>
      <w:r w:rsidRPr="00DE0844">
        <w:rPr>
          <w:rFonts w:ascii="Arial" w:hAnsi="Arial" w:cs="Arial"/>
          <w:b/>
          <w:sz w:val="24"/>
          <w:szCs w:val="24"/>
        </w:rPr>
        <w:t xml:space="preserve">Sr. </w:t>
      </w:r>
      <w:proofErr w:type="spellStart"/>
      <w:r w:rsidRPr="00DE0844">
        <w:rPr>
          <w:rFonts w:ascii="Arial" w:hAnsi="Arial" w:cs="Arial"/>
          <w:b/>
          <w:sz w:val="24"/>
          <w:szCs w:val="24"/>
        </w:rPr>
        <w:t>Marvin</w:t>
      </w:r>
      <w:proofErr w:type="spellEnd"/>
      <w:r w:rsidRPr="00DE0844">
        <w:rPr>
          <w:rFonts w:ascii="Arial" w:hAnsi="Arial" w:cs="Arial"/>
          <w:b/>
          <w:sz w:val="24"/>
          <w:szCs w:val="24"/>
        </w:rPr>
        <w:t xml:space="preserve"> Antonio Portillo Valencia,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Francisco </w:t>
      </w:r>
      <w:proofErr w:type="spellStart"/>
      <w:r w:rsidRPr="00DE0844">
        <w:rPr>
          <w:rFonts w:ascii="Arial" w:hAnsi="Arial" w:cs="Arial"/>
          <w:b/>
          <w:sz w:val="24"/>
          <w:szCs w:val="24"/>
        </w:rPr>
        <w:t>Neftaly</w:t>
      </w:r>
      <w:proofErr w:type="spellEnd"/>
      <w:r w:rsidRPr="00DE0844">
        <w:rPr>
          <w:rFonts w:ascii="Arial" w:hAnsi="Arial" w:cs="Arial"/>
          <w:b/>
          <w:sz w:val="24"/>
          <w:szCs w:val="24"/>
        </w:rPr>
        <w:t xml:space="preserve"> Reyes Minero, Profesor Melvin Williams fuentes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Orsy</w:t>
      </w:r>
      <w:proofErr w:type="spellEnd"/>
      <w:r w:rsidRPr="00DE0844">
        <w:rPr>
          <w:rFonts w:ascii="Arial" w:hAnsi="Arial" w:cs="Arial"/>
          <w:b/>
          <w:sz w:val="24"/>
          <w:szCs w:val="24"/>
        </w:rPr>
        <w:t xml:space="preserve"> Minero Díaz</w:t>
      </w:r>
      <w:r w:rsidRPr="00DE0844">
        <w:rPr>
          <w:rFonts w:ascii="Arial" w:hAnsi="Arial" w:cs="Arial"/>
          <w:sz w:val="24"/>
          <w:szCs w:val="24"/>
        </w:rPr>
        <w:t xml:space="preserve">, asistidos del secretario Municipal, </w:t>
      </w:r>
      <w:proofErr w:type="spellStart"/>
      <w:r w:rsidRPr="00DE0844">
        <w:rPr>
          <w:rFonts w:ascii="Arial" w:hAnsi="Arial" w:cs="Arial"/>
          <w:b/>
          <w:sz w:val="24"/>
          <w:szCs w:val="24"/>
        </w:rPr>
        <w:t>Rony</w:t>
      </w:r>
      <w:proofErr w:type="spellEnd"/>
      <w:r w:rsidRPr="00DE0844">
        <w:rPr>
          <w:rFonts w:ascii="Arial" w:hAnsi="Arial" w:cs="Arial"/>
          <w:b/>
          <w:sz w:val="24"/>
          <w:szCs w:val="24"/>
        </w:rPr>
        <w:t xml:space="preserve"> Erasmo Santillana Asencio</w:t>
      </w:r>
      <w:r w:rsidRPr="00DE0844">
        <w:rPr>
          <w:rFonts w:ascii="Arial" w:hAnsi="Arial" w:cs="Arial"/>
          <w:sz w:val="24"/>
          <w:szCs w:val="24"/>
        </w:rPr>
        <w:t xml:space="preserve">. Se da inicio a la sesión y se somete la agenda a consideración del concejo Municipal de la siguiente manera: </w:t>
      </w:r>
      <w:r w:rsidRPr="00DE0844">
        <w:rPr>
          <w:rFonts w:ascii="Arial" w:eastAsia="Gulim" w:hAnsi="Arial" w:cs="Arial"/>
          <w:sz w:val="24"/>
          <w:szCs w:val="24"/>
        </w:rPr>
        <w:t xml:space="preserve">1- Bienvenida y establecimiento del quórum, 2- Lectura </w:t>
      </w:r>
      <w:r>
        <w:rPr>
          <w:rFonts w:ascii="Arial" w:eastAsia="Gulim" w:hAnsi="Arial" w:cs="Arial"/>
          <w:sz w:val="24"/>
          <w:szCs w:val="24"/>
        </w:rPr>
        <w:t>de acta anterior</w:t>
      </w:r>
      <w:r w:rsidRPr="00DE0844">
        <w:rPr>
          <w:rFonts w:ascii="Arial" w:eastAsia="Gulim" w:hAnsi="Arial" w:cs="Arial"/>
          <w:sz w:val="24"/>
          <w:szCs w:val="24"/>
        </w:rPr>
        <w:t>;</w:t>
      </w:r>
      <w:r>
        <w:rPr>
          <w:rFonts w:ascii="Arial" w:eastAsia="Gulim" w:hAnsi="Arial" w:cs="Arial"/>
          <w:sz w:val="24"/>
          <w:szCs w:val="24"/>
        </w:rPr>
        <w:t xml:space="preserve"> 3- Solicitudes Otorgamiento de Personería Jurídica (ADESCOS); 4- Opinión Jurídica del Recurso de Revisión interpuesto por la Sra. Rosa Emilia López de Espinoza; 6 - Otros.- /////////////////////////////////////////////////////</w:t>
      </w: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r w:rsidRPr="001863E0">
        <w:rPr>
          <w:rFonts w:ascii="Arial" w:hAnsi="Arial" w:cs="Arial"/>
          <w:b/>
          <w:sz w:val="24"/>
          <w:szCs w:val="24"/>
        </w:rPr>
        <w:t>ACUERDO NUMERO DOS.-</w:t>
      </w:r>
      <w:r w:rsidRPr="001863E0">
        <w:rPr>
          <w:rFonts w:ascii="Arial" w:hAnsi="Arial" w:cs="Arial"/>
          <w:sz w:val="24"/>
          <w:szCs w:val="24"/>
        </w:rPr>
        <w:t xml:space="preserve"> El Concejo Municipal de la Villa San Luis La Herradura Departamento de La Paz en uso de sus facultades legales que le confiere el Código Municipal, </w:t>
      </w:r>
      <w:proofErr w:type="spellStart"/>
      <w:r>
        <w:rPr>
          <w:rFonts w:ascii="Arial" w:hAnsi="Arial" w:cs="Arial"/>
          <w:sz w:val="24"/>
          <w:szCs w:val="24"/>
        </w:rPr>
        <w:t>yconsiderando</w:t>
      </w:r>
      <w:proofErr w:type="spellEnd"/>
      <w:r>
        <w:rPr>
          <w:rFonts w:ascii="Arial" w:hAnsi="Arial" w:cs="Arial"/>
          <w:sz w:val="24"/>
          <w:szCs w:val="24"/>
        </w:rPr>
        <w:t xml:space="preserve"> </w:t>
      </w:r>
      <w:r>
        <w:rPr>
          <w:rFonts w:ascii="Arial" w:hAnsi="Arial" w:cs="Arial"/>
          <w:b/>
          <w:sz w:val="24"/>
          <w:szCs w:val="24"/>
        </w:rPr>
        <w:t xml:space="preserve">I- </w:t>
      </w:r>
      <w:r>
        <w:rPr>
          <w:rFonts w:ascii="Arial" w:hAnsi="Arial" w:cs="Arial"/>
          <w:sz w:val="24"/>
          <w:szCs w:val="24"/>
        </w:rPr>
        <w:t xml:space="preserve">la solicitud presentada por la Asociación Comunal del Sector Vendedores Ambulantes y Ramadas El </w:t>
      </w:r>
      <w:proofErr w:type="spellStart"/>
      <w:r>
        <w:rPr>
          <w:rFonts w:ascii="Arial" w:hAnsi="Arial" w:cs="Arial"/>
          <w:sz w:val="24"/>
          <w:szCs w:val="24"/>
        </w:rPr>
        <w:t>Turicentro</w:t>
      </w:r>
      <w:proofErr w:type="spellEnd"/>
      <w:r>
        <w:rPr>
          <w:rFonts w:ascii="Arial" w:hAnsi="Arial" w:cs="Arial"/>
          <w:sz w:val="24"/>
          <w:szCs w:val="24"/>
        </w:rPr>
        <w:t xml:space="preserve">, del Cantón San Antonio los Blancos, jurisdicción de Villa San Luis La Herradura; con sus respectivos anexos de Acta de Constitución, Estatutos, Nómina de Miembros, y sus copias de DUI y NIT; </w:t>
      </w:r>
      <w:r>
        <w:rPr>
          <w:rFonts w:ascii="Arial" w:hAnsi="Arial" w:cs="Arial"/>
          <w:b/>
          <w:sz w:val="24"/>
          <w:szCs w:val="24"/>
        </w:rPr>
        <w:t>II-</w:t>
      </w:r>
      <w:r>
        <w:rPr>
          <w:rFonts w:ascii="Arial" w:hAnsi="Arial" w:cs="Arial"/>
          <w:sz w:val="24"/>
          <w:szCs w:val="24"/>
        </w:rPr>
        <w:t xml:space="preserve"> la solicitud presentada por la Asociación Comunal de Medio Ambiente y Turístico del Cantón San Rafael Tasajera, jurisdicción de Villa San Luis La Herradura; con sus respectivos anexos de Acta de Constitución, Estatutos, Nómina de Miembros, y sus copias de DUI y NIT;</w:t>
      </w:r>
      <w:r>
        <w:rPr>
          <w:rFonts w:ascii="Arial" w:hAnsi="Arial" w:cs="Arial"/>
          <w:b/>
          <w:sz w:val="24"/>
          <w:szCs w:val="24"/>
        </w:rPr>
        <w:t>III-</w:t>
      </w:r>
      <w:r>
        <w:rPr>
          <w:rFonts w:ascii="Arial" w:hAnsi="Arial" w:cs="Arial"/>
          <w:sz w:val="24"/>
          <w:szCs w:val="24"/>
        </w:rPr>
        <w:t xml:space="preserve">de conformidad al Art. 121, inciso segundo, el Concejo Municipal constatará que lo presentado contenga las disposiciones a que se refiere el </w:t>
      </w:r>
      <w:proofErr w:type="spellStart"/>
      <w:r>
        <w:rPr>
          <w:rFonts w:ascii="Arial" w:hAnsi="Arial" w:cs="Arial"/>
          <w:sz w:val="24"/>
          <w:szCs w:val="24"/>
        </w:rPr>
        <w:t>Ar.</w:t>
      </w:r>
      <w:proofErr w:type="spellEnd"/>
      <w:r>
        <w:rPr>
          <w:rFonts w:ascii="Arial" w:hAnsi="Arial" w:cs="Arial"/>
          <w:sz w:val="24"/>
          <w:szCs w:val="24"/>
        </w:rPr>
        <w:t xml:space="preserve"> 120 del Código Municipal; por tanto el Concejo Municipal después de revisar la solicitud presentada </w:t>
      </w:r>
      <w:proofErr w:type="spellStart"/>
      <w:r>
        <w:rPr>
          <w:rFonts w:ascii="Arial" w:hAnsi="Arial" w:cs="Arial"/>
          <w:b/>
          <w:sz w:val="24"/>
          <w:szCs w:val="24"/>
        </w:rPr>
        <w:t>ACUERDA:</w:t>
      </w:r>
      <w:r>
        <w:rPr>
          <w:rFonts w:ascii="Arial" w:hAnsi="Arial" w:cs="Arial"/>
          <w:sz w:val="24"/>
          <w:szCs w:val="24"/>
        </w:rPr>
        <w:t>Comunicar</w:t>
      </w:r>
      <w:proofErr w:type="spellEnd"/>
      <w:r>
        <w:rPr>
          <w:rFonts w:ascii="Arial" w:hAnsi="Arial" w:cs="Arial"/>
          <w:sz w:val="24"/>
          <w:szCs w:val="24"/>
        </w:rPr>
        <w:t xml:space="preserve"> a los Solicitantes que se notaron algunas deficiencias, las cuales se les notificará y de las cuales tendrán quince días contados a partir de la fecha de notificación para resolverlos.- Certifíquese y Notifíquese.- ////////////////////////////////////////////////////////////////////</w:t>
      </w:r>
    </w:p>
    <w:p w:rsidR="002739BD" w:rsidRDefault="002739BD" w:rsidP="002739BD">
      <w:pPr>
        <w:spacing w:after="0"/>
        <w:jc w:val="both"/>
        <w:rPr>
          <w:rFonts w:ascii="Arial" w:hAnsi="Arial" w:cs="Arial"/>
          <w:sz w:val="24"/>
          <w:szCs w:val="24"/>
        </w:rPr>
      </w:pPr>
      <w:r w:rsidRPr="001863E0">
        <w:rPr>
          <w:rFonts w:ascii="Arial" w:hAnsi="Arial" w:cs="Arial"/>
          <w:b/>
          <w:sz w:val="24"/>
          <w:szCs w:val="24"/>
        </w:rPr>
        <w:lastRenderedPageBreak/>
        <w:t xml:space="preserve">ACUERDO NUMERO </w:t>
      </w:r>
      <w:r>
        <w:rPr>
          <w:rFonts w:ascii="Arial" w:hAnsi="Arial" w:cs="Arial"/>
          <w:b/>
          <w:sz w:val="24"/>
          <w:szCs w:val="24"/>
        </w:rPr>
        <w:t>TRES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que según Acuerdo Municipal Número Tres de la sesión Ordinaria de fecha 20 de septiembre del corriente año, se aprobó la solicitud de compensación de deudas hecha por la señora Rosa Emilia López de Espinoza quien se identificó como propietaria del negocio Agro Ferretería Espinoza </w:t>
      </w:r>
      <w:r>
        <w:rPr>
          <w:rFonts w:ascii="Arial" w:hAnsi="Arial" w:cs="Arial"/>
          <w:b/>
          <w:sz w:val="24"/>
          <w:szCs w:val="24"/>
        </w:rPr>
        <w:t>II-</w:t>
      </w:r>
      <w:r>
        <w:rPr>
          <w:rFonts w:ascii="Arial" w:hAnsi="Arial" w:cs="Arial"/>
          <w:sz w:val="24"/>
          <w:szCs w:val="24"/>
        </w:rPr>
        <w:t xml:space="preserve">No conforme con dicho acuerdo, la señora Rosa Emilia López de Espinoza, quien se identifica como propietaria del negocio Agro Ferretería Espinoza, interpuso recurso de revisión el día 25 de octubre del corriente año argumentando que ella solicitó compensación de deudas en fecha cuando estaba vigente la Ordenanza Transitoria de Estímulos para el Cumplimiento Voluntario de las Obligaciones Tributarias del Municipio, por lo que aduce que la compensación de deudas debió haberse efectuado gozando de dicha dispensa; </w:t>
      </w:r>
      <w:r>
        <w:rPr>
          <w:rFonts w:ascii="Arial" w:hAnsi="Arial" w:cs="Arial"/>
          <w:b/>
          <w:sz w:val="24"/>
          <w:szCs w:val="24"/>
        </w:rPr>
        <w:t>III-</w:t>
      </w:r>
      <w:r>
        <w:rPr>
          <w:rFonts w:ascii="Arial" w:hAnsi="Arial" w:cs="Arial"/>
          <w:sz w:val="24"/>
          <w:szCs w:val="24"/>
        </w:rPr>
        <w:t xml:space="preserve">de conformidad </w:t>
      </w:r>
      <w:proofErr w:type="spellStart"/>
      <w:r>
        <w:rPr>
          <w:rFonts w:ascii="Arial" w:hAnsi="Arial" w:cs="Arial"/>
          <w:sz w:val="24"/>
          <w:szCs w:val="24"/>
        </w:rPr>
        <w:t>ala</w:t>
      </w:r>
      <w:proofErr w:type="spellEnd"/>
      <w:r>
        <w:rPr>
          <w:rFonts w:ascii="Arial" w:hAnsi="Arial" w:cs="Arial"/>
          <w:sz w:val="24"/>
          <w:szCs w:val="24"/>
        </w:rPr>
        <w:t xml:space="preserve"> opinión y recomendación por parte de la asesoría jurídica presentad de fecha 7 de diciembre; el Concejo Municipal </w:t>
      </w:r>
      <w:proofErr w:type="spellStart"/>
      <w:r>
        <w:rPr>
          <w:rFonts w:ascii="Arial" w:hAnsi="Arial" w:cs="Arial"/>
          <w:b/>
          <w:sz w:val="24"/>
          <w:szCs w:val="24"/>
        </w:rPr>
        <w:t>ACUERDA:</w:t>
      </w:r>
      <w:r>
        <w:rPr>
          <w:rFonts w:ascii="Arial" w:hAnsi="Arial" w:cs="Arial"/>
          <w:sz w:val="24"/>
          <w:szCs w:val="24"/>
        </w:rPr>
        <w:t>a</w:t>
      </w:r>
      <w:proofErr w:type="spellEnd"/>
      <w:r>
        <w:rPr>
          <w:rFonts w:ascii="Arial" w:hAnsi="Arial" w:cs="Arial"/>
          <w:sz w:val="24"/>
          <w:szCs w:val="24"/>
        </w:rPr>
        <w:t xml:space="preserve">) Declárese inadmisible el Recurso de Revisión intentado por la señora Rosa Emilia López de Espinoza, contra lo postulado en el Acuerdo Número Tres del Acta Número Once, por haber sido interpuesto posterior a los tres días de plazo que estipula el art. 135 del Código Municipal.- b) Pese a declararse inadmisible, se procedió analizar la legalidad de las argumentaciones contenidas en el escrito de recurso de revisión, determinando este concejo que la pretensión no tiene asidero legal, ya que el art. 30 de la Ley General Tributaria Municipal, y los artículos 4 y 7 de la Ordenanza Transitoria de Estímulos para el Cumplimiento Voluntario de las Obligaciones Tributarias, no conceden a los sujetos pasivos el beneficio de exoneración o condonación de multas e intereses moratorios por formas de extinción de la obligación tributaria diferentes al </w:t>
      </w:r>
      <w:r>
        <w:rPr>
          <w:rFonts w:ascii="Arial" w:hAnsi="Arial" w:cs="Arial"/>
          <w:b/>
          <w:sz w:val="24"/>
          <w:szCs w:val="24"/>
        </w:rPr>
        <w:t>PAGO</w:t>
      </w:r>
      <w:r>
        <w:rPr>
          <w:rFonts w:ascii="Arial" w:hAnsi="Arial" w:cs="Arial"/>
          <w:sz w:val="24"/>
          <w:szCs w:val="24"/>
        </w:rPr>
        <w:t xml:space="preserve"> de la deuda y a las facilidades de pago, como lo es la compensación.- c) Se ordena a la Unidad de Administración Tributaria Municipal y a los departamentos de Tesorería y Contabilidad de esta Alcaldía proceder a efectuar los registro correspondientes de la compensación de deudas, y entregar un informe por cada área a este Concejo Municipal en el plazo de dos días hábiles.- Certifíquese y Notifíquese.- ////////////////////</w:t>
      </w:r>
    </w:p>
    <w:p w:rsidR="002739BD" w:rsidRDefault="002739BD" w:rsidP="002739BD">
      <w:pPr>
        <w:pStyle w:val="Textoindependiente"/>
        <w:spacing w:line="276" w:lineRule="auto"/>
        <w:jc w:val="both"/>
        <w:rPr>
          <w:rFonts w:eastAsia="Arial Unicode MS"/>
        </w:rPr>
      </w:pPr>
      <w:r>
        <w:rPr>
          <w:rFonts w:eastAsia="Arial Unicode MS"/>
          <w:b/>
        </w:rPr>
        <w:t xml:space="preserve">ACUERDO NUMERO CUATRO.- </w:t>
      </w:r>
      <w:r w:rsidRPr="0091287E">
        <w:rPr>
          <w:rFonts w:eastAsia="Arial Unicode MS"/>
        </w:rPr>
        <w:t xml:space="preserve">El Concejo Municipal de la villa San Luis la Herradura Departamento </w:t>
      </w:r>
      <w:r>
        <w:rPr>
          <w:rFonts w:eastAsia="Arial Unicode MS"/>
        </w:rPr>
        <w:t xml:space="preserve">de la Paz, en uso de sus facultades que le confiere el Código Municipal </w:t>
      </w:r>
      <w:r w:rsidRPr="00227C0C">
        <w:rPr>
          <w:rFonts w:eastAsia="Arial Unicode MS"/>
          <w:b/>
        </w:rPr>
        <w:t>ACUERDA</w:t>
      </w:r>
      <w:r>
        <w:rPr>
          <w:rFonts w:eastAsia="Arial Unicode MS"/>
        </w:rPr>
        <w:t xml:space="preserve"> refrendar el nombramiento del Personal Permanente   de las diferentes unidades o departamento de esta Alcaldía Municipal de enero a Diciembre del año dos mil </w:t>
      </w:r>
      <w:proofErr w:type="spellStart"/>
      <w:r>
        <w:rPr>
          <w:rFonts w:eastAsia="Arial Unicode MS"/>
        </w:rPr>
        <w:t>diecinueve;quienes</w:t>
      </w:r>
      <w:proofErr w:type="spellEnd"/>
      <w:r>
        <w:rPr>
          <w:rFonts w:eastAsia="Arial Unicode MS"/>
        </w:rPr>
        <w:t xml:space="preserve"> realizaran las funciones que se </w:t>
      </w:r>
      <w:proofErr w:type="spellStart"/>
      <w:r>
        <w:rPr>
          <w:rFonts w:eastAsia="Arial Unicode MS"/>
        </w:rPr>
        <w:t>establecenen</w:t>
      </w:r>
      <w:proofErr w:type="spellEnd"/>
      <w:r>
        <w:rPr>
          <w:rFonts w:eastAsia="Arial Unicode MS"/>
        </w:rPr>
        <w:t xml:space="preserve"> esta Alcaldía Municipal y devengaran el salario que se establece en el presupuesto Municipal según detalle: /////////////////////////////////////////////////////////////////////</w:t>
      </w:r>
    </w:p>
    <w:p w:rsidR="002739BD" w:rsidRDefault="002739BD" w:rsidP="002739BD">
      <w:pPr>
        <w:pStyle w:val="Textoindependiente"/>
        <w:spacing w:line="276" w:lineRule="auto"/>
        <w:jc w:val="both"/>
        <w:rPr>
          <w:rFonts w:eastAsia="Arial Unicode MS"/>
        </w:rPr>
      </w:pPr>
    </w:p>
    <w:p w:rsidR="002739BD" w:rsidRDefault="002739BD" w:rsidP="002739BD">
      <w:pPr>
        <w:pStyle w:val="Textoindependiente"/>
        <w:spacing w:line="276" w:lineRule="auto"/>
        <w:jc w:val="both"/>
        <w:rPr>
          <w:rFonts w:eastAsia="Arial Unicode MS"/>
        </w:rPr>
      </w:pPr>
    </w:p>
    <w:tbl>
      <w:tblPr>
        <w:tblW w:w="8784" w:type="dxa"/>
        <w:tblCellMar>
          <w:left w:w="70" w:type="dxa"/>
          <w:right w:w="70" w:type="dxa"/>
        </w:tblCellMar>
        <w:tblLook w:val="04A0"/>
      </w:tblPr>
      <w:tblGrid>
        <w:gridCol w:w="475"/>
        <w:gridCol w:w="4056"/>
        <w:gridCol w:w="4253"/>
      </w:tblGrid>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N°</w:t>
            </w:r>
          </w:p>
        </w:tc>
        <w:tc>
          <w:tcPr>
            <w:tcW w:w="4056" w:type="dxa"/>
            <w:tcBorders>
              <w:top w:val="single" w:sz="4" w:space="0" w:color="auto"/>
              <w:left w:val="nil"/>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b/>
                <w:bCs/>
                <w:color w:val="000000"/>
                <w:lang w:val="es-SV" w:eastAsia="es-SV"/>
              </w:rPr>
            </w:pPr>
            <w:r w:rsidRPr="00C83F19">
              <w:rPr>
                <w:rFonts w:ascii="Calibri" w:eastAsia="Times New Roman" w:hAnsi="Calibri" w:cs="Times New Roman"/>
                <w:b/>
                <w:bCs/>
                <w:color w:val="000000"/>
                <w:lang w:val="es-SV" w:eastAsia="es-SV"/>
              </w:rPr>
              <w:t>NOMBRE</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b/>
                <w:bCs/>
                <w:color w:val="000000"/>
                <w:lang w:val="es-SV" w:eastAsia="es-SV"/>
              </w:rPr>
            </w:pPr>
            <w:r w:rsidRPr="00C83F19">
              <w:rPr>
                <w:rFonts w:ascii="Calibri" w:eastAsia="Times New Roman" w:hAnsi="Calibri" w:cs="Times New Roman"/>
                <w:b/>
                <w:bCs/>
                <w:color w:val="000000"/>
                <w:lang w:val="es-SV" w:eastAsia="es-SV"/>
              </w:rPr>
              <w:t>CARGO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ISAI CERON DIAZ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PRESUPUESTOS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KARLA MARICELA RODRIGUEZ ORELLANA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CONTABILIDAD</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JAIME JEOVANY ACOSTA ROJAS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CONTADOR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AVILIO CRUZ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ADOLFO PEREZ DIAZ</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DAVID RIVAS CERON</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 TREN DE ASEO</w:t>
            </w:r>
          </w:p>
        </w:tc>
      </w:tr>
      <w:tr w:rsidR="002739BD" w:rsidRPr="00C83F19" w:rsidTr="0034676E">
        <w:trPr>
          <w:trHeight w:val="36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SANTOS BONILLA ZUNIGA</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ELECTRICISTA MUNICIPAL</w:t>
            </w:r>
          </w:p>
        </w:tc>
      </w:tr>
      <w:tr w:rsidR="002739BD" w:rsidRPr="00C83F19" w:rsidTr="0034676E">
        <w:trPr>
          <w:trHeight w:val="375"/>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CESAR AUGUSTO TICAS GONZALEZ</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CATASTRO Y CONTROL. TRIB. MPAL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MARTHA EGRISELDA VASQUEZ AVALOS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TESORERIA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RAMON ARTURO MAYORGA FLORES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UACI</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VICTOR ARMANDO QUINTANILLA CRUZ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RECURSOS HUMANOS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RUTH NOHEMI RIVERA JOVEL</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PROYECCION SOCIAL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ANA MERCEDES ACEVEDO GARCIA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OLIVIA DEL CARMEN MELENDEZ HERNANDEZ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CONTABILIADA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MARVIN JEOVANY MARAVILLA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CUENTAS CORRIENTES</w:t>
            </w:r>
          </w:p>
        </w:tc>
      </w:tr>
      <w:tr w:rsidR="002739BD" w:rsidRPr="00C83F19" w:rsidTr="0034676E">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ALFREDO VENTURA AYALA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ADMINISTRATIVO DE PROYECTOS MUNICIPALES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CLAUDIA MARLENE ELIAS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JEFA DE CUENTAS CORRIENTES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EDGAR MAURICIO SORIANO MARAVILLA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JUAN RAMON DURAN PALACIOS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JULIO CESAR MARAVILLA PINEDA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PABLO QUINTANILLA ORTEGA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MAGNO ESCOBAR MELENDES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CARLOS VICENTE MENJIVAR GONZALEZ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OSCAR ARMANDO CRUZ MORENO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ALFREDO MELENDEZ DIAZ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WILNER ANTONIO RUIZ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SARGENTO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SEBASTIAN RENE TORRES PICHINTE</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LEONARDO GUSTAVO HIDALGO MORALES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SARGENTO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29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 xml:space="preserve">SANTOS FABIAN ARGUETA </w:t>
            </w:r>
            <w:proofErr w:type="spellStart"/>
            <w:r w:rsidRPr="00C83F19">
              <w:rPr>
                <w:rFonts w:ascii="Century" w:eastAsia="Times New Roman" w:hAnsi="Century" w:cs="Times New Roman"/>
                <w:color w:val="000000"/>
                <w:sz w:val="16"/>
                <w:szCs w:val="16"/>
                <w:lang w:val="es-SV" w:eastAsia="es-SV"/>
              </w:rPr>
              <w:t>ARGUETA</w:t>
            </w:r>
            <w:proofErr w:type="spellEnd"/>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ROGELIO CERON VASQUEZ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SANTIAGO RIVERA ARRIAGA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ANDRES ESTEBAN PEREZ ALVAREZ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HUGO NELSON PRADO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AGENTE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FREDY JEOVANY MERINO CERON</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 OPE. DE PROY. MPALES.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ISIDRO DE JESUS HERNANDEZ MENDEZ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ENCARG. DE MTT. DEL POLIDEPORTIVO.</w:t>
            </w:r>
          </w:p>
        </w:tc>
      </w:tr>
      <w:tr w:rsidR="002739BD" w:rsidRPr="00C83F19" w:rsidTr="0034676E">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CARLOS ALFREDO ALVARADO ORANTES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U. DE LA MUJER NIÑEZ Y ADOLESCENCIA.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LAZARO ELIAS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CUENTAS CORRIENTES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38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JORGE LUIS MIRANDA SORIANO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 OPE. DE PROY. MPALES.S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lastRenderedPageBreak/>
              <w:t>39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MANUEL ANTONIO RIVERA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 OPE. DE PROY. MPALES.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FREDY ANTONIO CHAVEZ MIRANDA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ALUMBRADO PUBLICO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RAFAEL ANTONIO VASQUEZ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 OPE. DE PROY. MPALES.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OVIDIO RIVERA JIMENEZ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 OPE. DE PROY. MPALES.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CARLOS ALBERTO AVENDAÑO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MONITOR DE DEPORTES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JORGE LUIS AVALOS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MONITOR DE DEPORTES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STEFANNY EUNICE MARAVILLA DE QUINTANILLA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UACI</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46</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AMILCAR STEEVEN EFIGENIO ARIAS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COMUNICACIONES</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47</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ISIDRO ANTONIO ALAS ARCE</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AGUA POTABLE</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48</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WILLIAN ANTONIO CATALAN COTO</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49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COTO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EVARISTO DE JESUS RENDEROS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SUB-JEFE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CLAUDIA REGINA VICHES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SECRETARIA DE GERENCIA GENERAL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MIRNA YAMILETH FLORES ORANTES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PROYECCION SOCIAL</w:t>
            </w:r>
          </w:p>
        </w:tc>
      </w:tr>
      <w:tr w:rsidR="002739BD" w:rsidRPr="00C83F19" w:rsidTr="0034676E">
        <w:trPr>
          <w:trHeight w:val="375"/>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RODRIGO TOLEDO RIOS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DEL REGISTRO DEL ESTADO FAMILIAR</w:t>
            </w:r>
          </w:p>
        </w:tc>
      </w:tr>
      <w:tr w:rsidR="002739BD" w:rsidRPr="00C83F19" w:rsidTr="0034676E">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FATIMA  YOMIRA GONZALEZ PORTILLO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REGISTRO DEL ESTADO FAMILIAR</w:t>
            </w:r>
          </w:p>
        </w:tc>
      </w:tr>
      <w:tr w:rsidR="002739BD" w:rsidRPr="00C83F19" w:rsidTr="0034676E">
        <w:trPr>
          <w:trHeight w:val="45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LUIS ANGEL GARCIA ESCOBAR</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REGISTRO DEL ESTADO FAMILIAR</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CIRIA BARINIA MINERO CHAVEZ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ENCARGADA DE COLECTURIA, CAJA 2</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ANA SONIA RIVAS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JEFA DE PROYECCION SOCIAL</w:t>
            </w:r>
          </w:p>
        </w:tc>
      </w:tr>
      <w:tr w:rsidR="002739BD" w:rsidRPr="00C83F19" w:rsidTr="0034676E">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SARA ELIZABETH CORTEZ DE RODRIGUEZ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REGISTRO DEL ESTADO FAMILIAR</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59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JORGE ALBERTO ORELLANA SARMIENTO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MARIA DEL CARMEN OCHOA MENDOZA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COLECTORA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MARIA VASQUEZ PRADO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KINESIÓLOGO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MARIA DEL CARMEN FLORES HERNANDEZ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RECURSOS HUMANOS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WIL FRANCISCO ORREGO MENDOZA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CRISTIAN MAURICIO ORELLANA RIVERA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MONITOR DE DEPORTES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ERNESTO ANTONIO ALVAREZ PINEDA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MONITOR DE DEPORTES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JORGE ALBERTO ROQUE</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MONITOR DE DEPORTES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MARIA ESMERALDA ORELLANA DE ERAZO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SECRETARIA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CELIA CONCEPCION AVALOS CORTEZ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ENCARGADA DE COLECTURIA, CAJA 1</w:t>
            </w:r>
          </w:p>
        </w:tc>
      </w:tr>
      <w:tr w:rsidR="002739BD" w:rsidRPr="00C83F19" w:rsidTr="0034676E">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69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ANA CONSUELO REVELO DE ORREGO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JEFA DE LA UNIDAD DE LA MUJER, NIÑEZ Y ADOLESCENCIA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CESAR ALONSO VILLALTA REYES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TESORERO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ADAN ENRIQUEZ ARCE</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CARLOS ARTURO MASFERRER</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JORGE ALBERTO REVELO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MANUEL DE JESUS COTO ORELLANA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VICTOR MANUEL PORTILLO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WILIAN ADALBERTO LEMUS MENJIVAR</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AGUA POTABLE</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FELIX MELENDEZ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 DE MERCADO MUNICIPAL</w:t>
            </w:r>
          </w:p>
        </w:tc>
      </w:tr>
      <w:tr w:rsidR="002739BD" w:rsidRPr="00C83F19" w:rsidTr="0034676E">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lastRenderedPageBreak/>
              <w:t>78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EDWIN ORLANDO GARCIA PEÑA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CATASTRO Y CONTROL TRIB. MPAL.</w:t>
            </w:r>
          </w:p>
        </w:tc>
      </w:tr>
      <w:tr w:rsidR="002739BD" w:rsidRPr="00C83F19" w:rsidTr="0034676E">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79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CARLOS WILFREDO AGUILAR CASTELLON</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ENCARG. DE MTT.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RICARDO PINEDA AMAYA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GREGORIO ALFREDO RENDEROS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COLECTOR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LUIS CAMPOS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FRANCISCO JAVIER CARRANZA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ELVIN MAURICIO CAÑAS MENDOZA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CUENTAS CORRIENTES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SANTIAGO GUARDADO MEJIA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86</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ENEMIAS MERINO DOMINGUEZ</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 DEL TREN DE ASEO</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87</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CLAUDIA YESENIA FLORES RIVERA</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MERCADO MUNICIPAL</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88</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LUIS ALFONSO VILLALTA LARA</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89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EDUARDO CRUZ BARAHONA SERRANO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MANUEL DE JESUS RODRIGUEZ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ALIRIO VICHEZ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COLECTOR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SALVADOR BONILLA CRUZ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SUPERVISOR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RIGOBERTO SANCHEZ CASTRO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SUPERVISOR DE BARRENDEROS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RAFAEL MARTINEZ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FRANCISCO JAVIER CARRANZA SORIANO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JUAN LARA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CLARO LOPEZ LOVOS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HECTOR ANTONIO CARPIO ORTIZ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99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ANDRES VENTURA CELEDON</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SUPERVISOR DE CAMIONES RECLECTORES DE DESECHOS SOLIDOS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PABLO VICTORINO DOMINGUEZ HENRIQUEZ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AUDILIO BERRIOS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FRANCISCO CORTEZ ROSA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3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GERMAN ANTONIO CASTELLANOS ESCOBAR</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UNIDAD AMBIENTAL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ANDRES HURTADO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MIGUEL ALEXANDER PINEDA DE LOS REYES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SANTOS SIXTO ARIAS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ORDENANZA DE MERCADO MUNICIPAL</w:t>
            </w:r>
          </w:p>
        </w:tc>
      </w:tr>
      <w:tr w:rsidR="002739BD" w:rsidRPr="00C83F19" w:rsidTr="0034676E">
        <w:trPr>
          <w:trHeight w:val="375"/>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NOE UMAÑA CUBIAS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ENCARGADO DE CEMENTERIO MUNICIPAL</w:t>
            </w:r>
          </w:p>
        </w:tc>
      </w:tr>
      <w:tr w:rsidR="002739BD" w:rsidRPr="00C83F19" w:rsidTr="0034676E">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SANTOS ERNESTO OCHOA MENDOZA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CATASTRO Y CONTROL TRIB. MPAL.</w:t>
            </w:r>
          </w:p>
        </w:tc>
      </w:tr>
      <w:tr w:rsidR="002739BD" w:rsidRPr="00C83F19" w:rsidTr="0034676E">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109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MANUEL ANTONIO OSEGUEDA CUEVAS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SERVICOS PUBLICOS MUNICIPALES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MIGUEL ANGEL AYALA CANTOR</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WILBER ALEXANDER VASQUEZ MARTINEZ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DEL TREN DE ASEO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LUIS ERNESTO FLORES BONILLA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ENCARGADO DE ADESCOS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CARLOS ALBERTO PALACIOS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BARRENDERO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RONY ERASMO SANTILLANA ASENCIO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SECRETARIO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LUIS ALFREDO RODRIGUEZ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MENSAJERO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ISRAEL ROJAS MARTINEZ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ELECTRICISTA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lastRenderedPageBreak/>
              <w:t>117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 xml:space="preserve">EULALIO DE JESUS ORELLANA </w:t>
            </w:r>
            <w:proofErr w:type="spellStart"/>
            <w:r w:rsidRPr="00C83F19">
              <w:rPr>
                <w:rFonts w:ascii="Century" w:eastAsia="Times New Roman" w:hAnsi="Century" w:cs="Times New Roman"/>
                <w:color w:val="000000"/>
                <w:sz w:val="16"/>
                <w:szCs w:val="16"/>
                <w:lang w:val="es-SV" w:eastAsia="es-SV"/>
              </w:rPr>
              <w:t>ORELLANA</w:t>
            </w:r>
            <w:proofErr w:type="spellEnd"/>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OFICIAL DE INFORMACION</w:t>
            </w:r>
          </w:p>
        </w:tc>
      </w:tr>
      <w:tr w:rsidR="002739BD" w:rsidRPr="00C83F19" w:rsidTr="0034676E">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PABLO ALFONSO MARAVILLA PINEDA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ADMINISTRADOR DE MERCADO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119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OSCAR ARMANDO MONTANO CHACON</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UFI</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CLAUDIA YESENIA MARTINEZ DE INTERIANO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JEFA DE LA UACI</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SALVADOR ANTONIO MARTINEZ VILLALTA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DEL CAM</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JUAN CARLOS FLORES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GERENTE GENERAL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WILBER ASDRUBAL AREVALO VILLEGAS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PROYECTOS MUNICIPALES</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SERGIO NEFTALY GUERRERO PEÑA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DEPORTES</w:t>
            </w:r>
          </w:p>
        </w:tc>
      </w:tr>
      <w:tr w:rsidR="002739BD" w:rsidRPr="00C83F19" w:rsidTr="0034676E">
        <w:trPr>
          <w:trHeight w:val="405"/>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ALFREDO MELENDEZ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JEFE DE ADMINISTRACION TRIBUTARIA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JULIO ALFREDO RAMIREZ ALFARO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SEGURIDAD PERSONAL DEL ALCALDE</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127</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NELSON ANTONIO MUÑOZ MORALES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 DEL ALCALDE</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128</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SANTOS EDUVIGES JIMENEZ AGUILAR</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SEGURIDAD PERSONAL DEL ALCALDE</w:t>
            </w:r>
          </w:p>
        </w:tc>
      </w:tr>
      <w:tr w:rsidR="002739BD" w:rsidRPr="00C83F19" w:rsidTr="0034676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129</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GABI DE JESUS ELIAS RIVAS</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SECRETARIA DEL SINDICO MPAL.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130</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DORIS CAROLINA RIVERA RIVAS</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SECRETARIA DE DESPACHO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131</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YANORI ESTEFANI RODRIGUEZ BENITEZ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ASISTENTE PERSONAL DEL ALCALDE</w:t>
            </w:r>
          </w:p>
        </w:tc>
      </w:tr>
      <w:tr w:rsidR="002739BD" w:rsidRPr="00C83F19" w:rsidTr="0034676E">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132</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MOISES ALFREDO AZUCAR ALVARENGA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SUPERVISOR DE PROYECTOS MUNICIPALES</w:t>
            </w:r>
          </w:p>
        </w:tc>
      </w:tr>
      <w:tr w:rsidR="002739BD" w:rsidRPr="00C83F19" w:rsidTr="0034676E">
        <w:trPr>
          <w:trHeight w:val="405"/>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133</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JUAN CARLOS BONILLA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OPERATIVO DE PROYECTOS MUNICIPALES</w:t>
            </w:r>
          </w:p>
        </w:tc>
      </w:tr>
      <w:tr w:rsidR="002739BD" w:rsidRPr="00C83F19" w:rsidTr="0034676E">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134</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ANGEL ESCOBAR CARRANZA</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ELECTRICISTA MUNICIPAL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135</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MIGUEL DE JESUS ACOSTA CRUZ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MOTORISTA</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136</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CRISTIAN BALTAZAR AQUINO SANCHEZ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137</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JOSE FRANCISCO ROJAS CLIMACO</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FONTANERO</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138</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DOLORES RODRIGUEZ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GESTORA AMBIENTAL</w:t>
            </w:r>
          </w:p>
        </w:tc>
      </w:tr>
      <w:tr w:rsidR="002739BD" w:rsidRPr="00C83F19" w:rsidTr="0034676E">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2739BD" w:rsidRPr="00C83F19" w:rsidRDefault="002739BD" w:rsidP="0034676E">
            <w:pPr>
              <w:spacing w:after="0" w:line="240" w:lineRule="auto"/>
              <w:jc w:val="center"/>
              <w:rPr>
                <w:rFonts w:ascii="Calibri" w:eastAsia="Times New Roman" w:hAnsi="Calibri" w:cs="Times New Roman"/>
                <w:color w:val="000000"/>
                <w:lang w:val="es-SV" w:eastAsia="es-SV"/>
              </w:rPr>
            </w:pPr>
            <w:r w:rsidRPr="00C83F19">
              <w:rPr>
                <w:rFonts w:ascii="Calibri" w:eastAsia="Times New Roman" w:hAnsi="Calibri" w:cs="Times New Roman"/>
                <w:color w:val="000000"/>
                <w:lang w:val="es-SV" w:eastAsia="es-SV"/>
              </w:rPr>
              <w:t>139</w:t>
            </w:r>
          </w:p>
        </w:tc>
        <w:tc>
          <w:tcPr>
            <w:tcW w:w="4056"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YAMILETH ESTEFFANI ROSA VELASQUEZ</w:t>
            </w:r>
          </w:p>
        </w:tc>
        <w:tc>
          <w:tcPr>
            <w:tcW w:w="4253" w:type="dxa"/>
            <w:tcBorders>
              <w:top w:val="nil"/>
              <w:left w:val="nil"/>
              <w:bottom w:val="single" w:sz="4" w:space="0" w:color="auto"/>
              <w:right w:val="single" w:sz="4" w:space="0" w:color="auto"/>
            </w:tcBorders>
            <w:shd w:val="clear" w:color="auto" w:fill="auto"/>
            <w:vAlign w:val="center"/>
            <w:hideMark/>
          </w:tcPr>
          <w:p w:rsidR="002739BD" w:rsidRPr="00C83F19" w:rsidRDefault="002739BD" w:rsidP="0034676E">
            <w:pPr>
              <w:spacing w:after="0" w:line="240" w:lineRule="auto"/>
              <w:rPr>
                <w:rFonts w:ascii="Century" w:eastAsia="Times New Roman" w:hAnsi="Century" w:cs="Times New Roman"/>
                <w:color w:val="000000"/>
                <w:sz w:val="16"/>
                <w:szCs w:val="16"/>
                <w:lang w:val="es-SV" w:eastAsia="es-SV"/>
              </w:rPr>
            </w:pPr>
            <w:r w:rsidRPr="00C83F19">
              <w:rPr>
                <w:rFonts w:ascii="Century" w:eastAsia="Times New Roman" w:hAnsi="Century" w:cs="Times New Roman"/>
                <w:color w:val="000000"/>
                <w:sz w:val="16"/>
                <w:szCs w:val="16"/>
                <w:lang w:val="es-SV" w:eastAsia="es-SV"/>
              </w:rPr>
              <w:t>AUXILIAR DE TESORERIA.</w:t>
            </w:r>
          </w:p>
        </w:tc>
      </w:tr>
    </w:tbl>
    <w:p w:rsidR="002739BD" w:rsidRPr="003B4ADB" w:rsidRDefault="002739BD" w:rsidP="002739BD">
      <w:pPr>
        <w:spacing w:after="0"/>
        <w:jc w:val="both"/>
        <w:rPr>
          <w:rFonts w:ascii="Arial" w:hAnsi="Arial" w:cs="Arial"/>
          <w:sz w:val="24"/>
          <w:szCs w:val="24"/>
        </w:rPr>
      </w:pPr>
      <w:r>
        <w:rPr>
          <w:rFonts w:ascii="Arial" w:hAnsi="Arial" w:cs="Arial"/>
          <w:sz w:val="24"/>
          <w:szCs w:val="24"/>
        </w:rPr>
        <w:t>el presente acuerdo municipal es con nueve votos a favor con la salvedad del voto de la sexta regidora propietaria Dr. Mirna Guadalupe Martínez Romero;</w:t>
      </w:r>
      <w:r w:rsidRPr="003263DA">
        <w:rPr>
          <w:rFonts w:ascii="Arial" w:hAnsi="Arial" w:cs="Arial"/>
          <w:sz w:val="24"/>
          <w:szCs w:val="24"/>
        </w:rPr>
        <w:t>.- Certifíq</w:t>
      </w:r>
      <w:r>
        <w:rPr>
          <w:rFonts w:ascii="Arial" w:hAnsi="Arial" w:cs="Arial"/>
          <w:sz w:val="24"/>
          <w:szCs w:val="24"/>
        </w:rPr>
        <w:t>uese y Notifíquese.- ////////////////////////////////////////////////////////////////////////////////////////</w:t>
      </w:r>
    </w:p>
    <w:p w:rsidR="002739BD" w:rsidRDefault="002739BD" w:rsidP="002739BD">
      <w:pPr>
        <w:spacing w:after="0"/>
        <w:jc w:val="both"/>
        <w:rPr>
          <w:rFonts w:ascii="Arial" w:eastAsia="Arial Unicode MS" w:hAnsi="Arial" w:cs="Arial"/>
          <w:sz w:val="24"/>
          <w:szCs w:val="24"/>
        </w:rPr>
      </w:pPr>
      <w:r w:rsidRPr="008C195A">
        <w:rPr>
          <w:rFonts w:ascii="Arial" w:eastAsia="Arial Unicode MS" w:hAnsi="Arial" w:cs="Arial"/>
          <w:b/>
          <w:sz w:val="24"/>
          <w:szCs w:val="24"/>
        </w:rPr>
        <w:t>ACUERDO NUMERO C</w:t>
      </w:r>
      <w:r>
        <w:rPr>
          <w:rFonts w:ascii="Arial" w:eastAsia="Arial Unicode MS" w:hAnsi="Arial" w:cs="Arial"/>
          <w:b/>
          <w:sz w:val="24"/>
          <w:szCs w:val="24"/>
        </w:rPr>
        <w:t>INCO</w:t>
      </w:r>
      <w:r w:rsidRPr="008C195A">
        <w:rPr>
          <w:rFonts w:ascii="Arial" w:eastAsia="Arial Unicode MS" w:hAnsi="Arial" w:cs="Arial"/>
          <w:b/>
          <w:sz w:val="24"/>
          <w:szCs w:val="24"/>
        </w:rPr>
        <w:t xml:space="preserve">.- </w:t>
      </w:r>
      <w:r w:rsidRPr="008C195A">
        <w:rPr>
          <w:rFonts w:ascii="Arial" w:eastAsia="Arial Unicode MS" w:hAnsi="Arial" w:cs="Arial"/>
          <w:sz w:val="24"/>
          <w:szCs w:val="24"/>
        </w:rPr>
        <w:t>El Concejo Municipal de la villa San Luis la Herradura Departamento de la Paz, en uso de sus facultades que le confiere el C</w:t>
      </w:r>
      <w:r>
        <w:rPr>
          <w:rFonts w:ascii="Arial" w:eastAsia="Arial Unicode MS" w:hAnsi="Arial" w:cs="Arial"/>
          <w:sz w:val="24"/>
          <w:szCs w:val="24"/>
        </w:rPr>
        <w:t xml:space="preserve">ódigo Municipal y en vista que este día fue presentado el Plan Operativo Anual 2019 de la Unidad de Recursos Humanos, el Concejo Municipal </w:t>
      </w:r>
      <w:r>
        <w:rPr>
          <w:rFonts w:ascii="Arial" w:eastAsia="Arial Unicode MS" w:hAnsi="Arial" w:cs="Arial"/>
          <w:b/>
          <w:sz w:val="24"/>
          <w:szCs w:val="24"/>
        </w:rPr>
        <w:t>ACUERDA:</w:t>
      </w:r>
      <w:r>
        <w:rPr>
          <w:rFonts w:ascii="Arial" w:eastAsia="Arial Unicode MS" w:hAnsi="Arial" w:cs="Arial"/>
          <w:sz w:val="24"/>
          <w:szCs w:val="24"/>
        </w:rPr>
        <w:t xml:space="preserve"> Aprobar el Plan Operativo Anual 2019 de la Unidad de Recursos Humanos.- Certifíquese y Notifíquese.- ////////////////////////////////////////////////////////////////////////////////////////</w:t>
      </w:r>
    </w:p>
    <w:p w:rsidR="002739BD" w:rsidRPr="006E1DCD" w:rsidRDefault="002739BD" w:rsidP="002739BD">
      <w:pPr>
        <w:spacing w:after="0"/>
        <w:jc w:val="both"/>
        <w:rPr>
          <w:rFonts w:ascii="Arial" w:eastAsia="Arial Unicode MS" w:hAnsi="Arial" w:cs="Arial"/>
          <w:sz w:val="24"/>
          <w:szCs w:val="24"/>
        </w:rPr>
      </w:pPr>
      <w:r w:rsidRPr="008C195A">
        <w:rPr>
          <w:rFonts w:ascii="Arial" w:eastAsia="Arial Unicode MS" w:hAnsi="Arial" w:cs="Arial"/>
          <w:b/>
          <w:sz w:val="24"/>
          <w:szCs w:val="24"/>
        </w:rPr>
        <w:t xml:space="preserve">ACUERDO NUMERO </w:t>
      </w:r>
      <w:r>
        <w:rPr>
          <w:rFonts w:ascii="Arial" w:eastAsia="Arial Unicode MS" w:hAnsi="Arial" w:cs="Arial"/>
          <w:b/>
          <w:sz w:val="24"/>
          <w:szCs w:val="24"/>
        </w:rPr>
        <w:t>SEIS</w:t>
      </w:r>
      <w:r w:rsidRPr="008C195A">
        <w:rPr>
          <w:rFonts w:ascii="Arial" w:eastAsia="Arial Unicode MS" w:hAnsi="Arial" w:cs="Arial"/>
          <w:b/>
          <w:sz w:val="24"/>
          <w:szCs w:val="24"/>
        </w:rPr>
        <w:t xml:space="preserve">.- </w:t>
      </w:r>
      <w:r w:rsidRPr="008C195A">
        <w:rPr>
          <w:rFonts w:ascii="Arial" w:eastAsia="Arial Unicode MS" w:hAnsi="Arial" w:cs="Arial"/>
          <w:sz w:val="24"/>
          <w:szCs w:val="24"/>
        </w:rPr>
        <w:t>El Concejo Municipal de la villa San Luis la Herradura Departamento de la Paz, en uso de sus facultades que le confiere el C</w:t>
      </w:r>
      <w:r>
        <w:rPr>
          <w:rFonts w:ascii="Arial" w:eastAsia="Arial Unicode MS" w:hAnsi="Arial" w:cs="Arial"/>
          <w:sz w:val="24"/>
          <w:szCs w:val="24"/>
        </w:rPr>
        <w:t xml:space="preserve">ódigo Municipal y la Ley LACAP, y en vista del memorándum presentado por la jefa de la Unidad de Adquisiciones y Contrataciones Institucionales UACI, en el cual informa que existen contratos con diferentes proveedores y los cuales </w:t>
      </w:r>
      <w:r>
        <w:rPr>
          <w:rFonts w:ascii="Arial" w:eastAsia="Arial Unicode MS" w:hAnsi="Arial" w:cs="Arial"/>
          <w:sz w:val="24"/>
          <w:szCs w:val="24"/>
        </w:rPr>
        <w:lastRenderedPageBreak/>
        <w:t xml:space="preserve">finalizan el 31 de diciembre del corriente año, y considerando que las condiciones de los diferentes contratos se mantienen a lo pactado inicialmente y que no existe una mejor oferta del servicio, por lo tanto somete a consideración del Concejo Municipal la prórroga de los contratos, por tanto el Concejo Municipal </w:t>
      </w:r>
      <w:r>
        <w:rPr>
          <w:rFonts w:ascii="Arial" w:eastAsia="Arial Unicode MS" w:hAnsi="Arial" w:cs="Arial"/>
          <w:b/>
          <w:sz w:val="24"/>
          <w:szCs w:val="24"/>
        </w:rPr>
        <w:t>ACUERDA:</w:t>
      </w:r>
      <w:r w:rsidRPr="006E1DCD">
        <w:rPr>
          <w:rFonts w:ascii="Arial" w:eastAsia="Arial Unicode MS" w:hAnsi="Arial" w:cs="Arial"/>
          <w:sz w:val="24"/>
          <w:szCs w:val="24"/>
        </w:rPr>
        <w:t>////</w:t>
      </w:r>
      <w:r>
        <w:rPr>
          <w:rFonts w:ascii="Arial" w:eastAsia="Arial Unicode MS" w:hAnsi="Arial" w:cs="Arial"/>
          <w:sz w:val="24"/>
          <w:szCs w:val="24"/>
        </w:rPr>
        <w:t>/////////////////////////////////</w:t>
      </w:r>
    </w:p>
    <w:p w:rsidR="002739BD" w:rsidRDefault="002739BD" w:rsidP="002739BD">
      <w:pPr>
        <w:spacing w:after="0"/>
        <w:jc w:val="both"/>
        <w:rPr>
          <w:rFonts w:ascii="Arial" w:eastAsia="Arial Unicode MS" w:hAnsi="Arial" w:cs="Arial"/>
          <w:sz w:val="24"/>
          <w:szCs w:val="24"/>
        </w:rPr>
      </w:pPr>
      <w:proofErr w:type="gramStart"/>
      <w:r>
        <w:rPr>
          <w:rFonts w:ascii="Arial" w:eastAsia="Arial Unicode MS" w:hAnsi="Arial" w:cs="Arial"/>
          <w:b/>
          <w:sz w:val="24"/>
          <w:szCs w:val="24"/>
        </w:rPr>
        <w:t>a)</w:t>
      </w:r>
      <w:r>
        <w:rPr>
          <w:rFonts w:ascii="Arial" w:eastAsia="Arial Unicode MS" w:hAnsi="Arial" w:cs="Arial"/>
          <w:sz w:val="24"/>
          <w:szCs w:val="24"/>
        </w:rPr>
        <w:t>Prorrogar</w:t>
      </w:r>
      <w:proofErr w:type="gramEnd"/>
      <w:r>
        <w:rPr>
          <w:rFonts w:ascii="Arial" w:eastAsia="Arial Unicode MS" w:hAnsi="Arial" w:cs="Arial"/>
          <w:sz w:val="24"/>
          <w:szCs w:val="24"/>
        </w:rPr>
        <w:t xml:space="preserve"> por seis meses más, a partir del 1 de enero al 30 de junio del año 2019, el </w:t>
      </w:r>
      <w:proofErr w:type="spellStart"/>
      <w:r>
        <w:rPr>
          <w:rFonts w:ascii="Arial" w:eastAsia="Arial Unicode MS" w:hAnsi="Arial" w:cs="Arial"/>
          <w:sz w:val="24"/>
          <w:szCs w:val="24"/>
        </w:rPr>
        <w:t>contratocon</w:t>
      </w:r>
      <w:proofErr w:type="spellEnd"/>
      <w:r>
        <w:rPr>
          <w:rFonts w:ascii="Arial" w:eastAsia="Arial Unicode MS" w:hAnsi="Arial" w:cs="Arial"/>
          <w:sz w:val="24"/>
          <w:szCs w:val="24"/>
        </w:rPr>
        <w:t xml:space="preserve"> la empresa Tecno Frio Representada por el señor Oscar Martínez Mineros, el cual consiste en el servicio de mantenimiento preventivo y correctivo para los aires acondicionados de esta Alcaldía Municipal.-/////////////////////////////////////////</w:t>
      </w:r>
    </w:p>
    <w:p w:rsidR="002739BD" w:rsidRDefault="002739BD" w:rsidP="002739BD">
      <w:pPr>
        <w:spacing w:after="0"/>
        <w:jc w:val="both"/>
        <w:rPr>
          <w:rFonts w:ascii="Arial" w:eastAsia="Arial Unicode MS" w:hAnsi="Arial" w:cs="Arial"/>
          <w:sz w:val="24"/>
          <w:szCs w:val="24"/>
        </w:rPr>
      </w:pPr>
      <w:r>
        <w:rPr>
          <w:rFonts w:ascii="Arial" w:eastAsia="Arial Unicode MS" w:hAnsi="Arial" w:cs="Arial"/>
          <w:b/>
          <w:sz w:val="24"/>
          <w:szCs w:val="24"/>
        </w:rPr>
        <w:t>b)</w:t>
      </w:r>
      <w:r>
        <w:rPr>
          <w:rFonts w:ascii="Arial" w:eastAsia="Arial Unicode MS" w:hAnsi="Arial" w:cs="Arial"/>
          <w:sz w:val="24"/>
          <w:szCs w:val="24"/>
        </w:rPr>
        <w:t xml:space="preserve"> Prorrogar por seis meses más a </w:t>
      </w:r>
      <w:proofErr w:type="spellStart"/>
      <w:r>
        <w:rPr>
          <w:rFonts w:ascii="Arial" w:eastAsia="Arial Unicode MS" w:hAnsi="Arial" w:cs="Arial"/>
          <w:sz w:val="24"/>
          <w:szCs w:val="24"/>
        </w:rPr>
        <w:t>partirdel</w:t>
      </w:r>
      <w:proofErr w:type="spellEnd"/>
      <w:r>
        <w:rPr>
          <w:rFonts w:ascii="Arial" w:eastAsia="Arial Unicode MS" w:hAnsi="Arial" w:cs="Arial"/>
          <w:sz w:val="24"/>
          <w:szCs w:val="24"/>
        </w:rPr>
        <w:t xml:space="preserve"> 1 de enero al 30 de junio del año 2019, el </w:t>
      </w:r>
      <w:proofErr w:type="spellStart"/>
      <w:r>
        <w:rPr>
          <w:rFonts w:ascii="Arial" w:eastAsia="Arial Unicode MS" w:hAnsi="Arial" w:cs="Arial"/>
          <w:sz w:val="24"/>
          <w:szCs w:val="24"/>
        </w:rPr>
        <w:t>contratocon</w:t>
      </w:r>
      <w:proofErr w:type="spellEnd"/>
      <w:r>
        <w:rPr>
          <w:rFonts w:ascii="Arial" w:eastAsia="Arial Unicode MS" w:hAnsi="Arial" w:cs="Arial"/>
          <w:sz w:val="24"/>
          <w:szCs w:val="24"/>
        </w:rPr>
        <w:t xml:space="preserve"> la empresa PULSEM, DE C.V. para los servicios de tratamiento y disposición final de desechos sólidos.- //////////////////////////////////////////////////////////////////////</w:t>
      </w:r>
    </w:p>
    <w:p w:rsidR="002739BD" w:rsidRDefault="002739BD" w:rsidP="002739BD">
      <w:pPr>
        <w:spacing w:after="0"/>
        <w:jc w:val="both"/>
        <w:rPr>
          <w:rFonts w:ascii="Arial" w:eastAsia="Arial Unicode MS" w:hAnsi="Arial" w:cs="Arial"/>
          <w:sz w:val="24"/>
          <w:szCs w:val="24"/>
        </w:rPr>
      </w:pPr>
      <w:r>
        <w:rPr>
          <w:rFonts w:ascii="Arial" w:eastAsia="Arial Unicode MS" w:hAnsi="Arial" w:cs="Arial"/>
          <w:b/>
          <w:sz w:val="24"/>
          <w:szCs w:val="24"/>
        </w:rPr>
        <w:t>c)</w:t>
      </w:r>
      <w:r>
        <w:rPr>
          <w:rFonts w:ascii="Arial" w:eastAsia="Arial Unicode MS" w:hAnsi="Arial" w:cs="Arial"/>
          <w:sz w:val="24"/>
          <w:szCs w:val="24"/>
        </w:rPr>
        <w:t xml:space="preserve"> Prorrogar por seis meses más a partir del 1 de enero al 30 de junio del año 2019, el </w:t>
      </w:r>
      <w:proofErr w:type="spellStart"/>
      <w:r>
        <w:rPr>
          <w:rFonts w:ascii="Arial" w:eastAsia="Arial Unicode MS" w:hAnsi="Arial" w:cs="Arial"/>
          <w:sz w:val="24"/>
          <w:szCs w:val="24"/>
        </w:rPr>
        <w:t>contratocon</w:t>
      </w:r>
      <w:proofErr w:type="spellEnd"/>
      <w:r>
        <w:rPr>
          <w:rFonts w:ascii="Arial" w:eastAsia="Arial Unicode MS" w:hAnsi="Arial" w:cs="Arial"/>
          <w:sz w:val="24"/>
          <w:szCs w:val="24"/>
        </w:rPr>
        <w:t xml:space="preserve"> la empresa FECOOPAZ, DE R.L. para los servicios de suministro de combustible </w:t>
      </w:r>
      <w:proofErr w:type="spellStart"/>
      <w:r>
        <w:rPr>
          <w:rFonts w:ascii="Arial" w:eastAsia="Arial Unicode MS" w:hAnsi="Arial" w:cs="Arial"/>
          <w:sz w:val="24"/>
          <w:szCs w:val="24"/>
        </w:rPr>
        <w:t>diésel</w:t>
      </w:r>
      <w:proofErr w:type="spellEnd"/>
      <w:r>
        <w:rPr>
          <w:rFonts w:ascii="Arial" w:eastAsia="Arial Unicode MS" w:hAnsi="Arial" w:cs="Arial"/>
          <w:sz w:val="24"/>
          <w:szCs w:val="24"/>
        </w:rPr>
        <w:t xml:space="preserve"> y regular para la Alcaldía Municipal.- ///////////////////////////////////////</w:t>
      </w:r>
    </w:p>
    <w:p w:rsidR="002739BD" w:rsidRDefault="002739BD" w:rsidP="002739BD">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w:t>
      </w:r>
      <w:r>
        <w:rPr>
          <w:rFonts w:ascii="Arial" w:eastAsia="Arial Unicode MS" w:hAnsi="Arial" w:cs="Arial"/>
          <w:sz w:val="24"/>
          <w:szCs w:val="24"/>
        </w:rPr>
        <w:t xml:space="preserve"> en vista del memorándum presentado por la jefa de la Unidad de Adquisiciones y Contrataciones Institucionales UACI, en el cual informa que el contrato de la firma de los servicios profesionales de auditoría interna finalizan el 31 de diciembre del corriente año, y </w:t>
      </w:r>
      <w:proofErr w:type="spellStart"/>
      <w:r>
        <w:rPr>
          <w:rFonts w:ascii="Arial" w:eastAsia="Arial Unicode MS" w:hAnsi="Arial" w:cs="Arial"/>
          <w:sz w:val="24"/>
          <w:szCs w:val="24"/>
        </w:rPr>
        <w:t>considerando</w:t>
      </w:r>
      <w:r w:rsidRPr="00622BD0">
        <w:rPr>
          <w:rFonts w:ascii="Arial" w:hAnsi="Arial" w:cs="Arial"/>
          <w:sz w:val="24"/>
          <w:szCs w:val="24"/>
        </w:rPr>
        <w:t>que</w:t>
      </w:r>
      <w:proofErr w:type="spellEnd"/>
      <w:r w:rsidRPr="00622BD0">
        <w:rPr>
          <w:rFonts w:ascii="Arial" w:hAnsi="Arial" w:cs="Arial"/>
          <w:sz w:val="24"/>
          <w:szCs w:val="24"/>
        </w:rPr>
        <w:t xml:space="preserve"> según el artículo 72 literal i) de la Ley de Adquisiciones y Contrataciones de la Administración Pública, LACAP,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w:t>
      </w:r>
      <w:proofErr w:type="spellStart"/>
      <w:r w:rsidRPr="00622BD0">
        <w:rPr>
          <w:rFonts w:ascii="Arial" w:hAnsi="Arial" w:cs="Arial"/>
          <w:sz w:val="24"/>
          <w:szCs w:val="24"/>
        </w:rPr>
        <w:t>CONTRATACIÓN”</w:t>
      </w:r>
      <w:r>
        <w:rPr>
          <w:rFonts w:ascii="Arial" w:hAnsi="Arial" w:cs="Arial"/>
          <w:sz w:val="24"/>
          <w:szCs w:val="24"/>
        </w:rPr>
        <w:t>,por</w:t>
      </w:r>
      <w:proofErr w:type="spellEnd"/>
      <w:r>
        <w:rPr>
          <w:rFonts w:ascii="Arial" w:hAnsi="Arial" w:cs="Arial"/>
          <w:sz w:val="24"/>
          <w:szCs w:val="24"/>
        </w:rPr>
        <w:t xml:space="preserve"> tanto el Concejo Municipal </w:t>
      </w:r>
      <w:r>
        <w:rPr>
          <w:rFonts w:ascii="Arial" w:hAnsi="Arial" w:cs="Arial"/>
          <w:b/>
          <w:sz w:val="24"/>
          <w:szCs w:val="24"/>
        </w:rPr>
        <w:t xml:space="preserve">ACUERDA: </w:t>
      </w:r>
      <w:r>
        <w:rPr>
          <w:rFonts w:ascii="Arial" w:hAnsi="Arial" w:cs="Arial"/>
          <w:sz w:val="24"/>
          <w:szCs w:val="24"/>
        </w:rPr>
        <w:t xml:space="preserve">contratar nuevamente </w:t>
      </w:r>
      <w:proofErr w:type="spellStart"/>
      <w:r>
        <w:rPr>
          <w:rFonts w:ascii="Arial" w:hAnsi="Arial" w:cs="Arial"/>
          <w:sz w:val="24"/>
          <w:szCs w:val="24"/>
        </w:rPr>
        <w:t>los</w:t>
      </w:r>
      <w:r w:rsidRPr="008932AC">
        <w:rPr>
          <w:rFonts w:ascii="Arial" w:hAnsi="Arial" w:cs="Arial"/>
          <w:sz w:val="24"/>
          <w:szCs w:val="24"/>
        </w:rPr>
        <w:t>servicios</w:t>
      </w:r>
      <w:proofErr w:type="spellEnd"/>
      <w:r w:rsidRPr="008932AC">
        <w:rPr>
          <w:rFonts w:ascii="Arial" w:hAnsi="Arial" w:cs="Arial"/>
          <w:sz w:val="24"/>
          <w:szCs w:val="24"/>
        </w:rPr>
        <w:t xml:space="preserve"> profesionales a partir del </w:t>
      </w:r>
      <w:r>
        <w:rPr>
          <w:rFonts w:ascii="Arial" w:hAnsi="Arial" w:cs="Arial"/>
          <w:sz w:val="24"/>
          <w:szCs w:val="24"/>
        </w:rPr>
        <w:t>1</w:t>
      </w:r>
      <w:r w:rsidRPr="008932AC">
        <w:rPr>
          <w:rFonts w:ascii="Arial" w:hAnsi="Arial" w:cs="Arial"/>
          <w:sz w:val="24"/>
          <w:szCs w:val="24"/>
        </w:rPr>
        <w:t xml:space="preserve"> de </w:t>
      </w:r>
      <w:r>
        <w:rPr>
          <w:rFonts w:ascii="Arial" w:hAnsi="Arial" w:cs="Arial"/>
          <w:sz w:val="24"/>
          <w:szCs w:val="24"/>
        </w:rPr>
        <w:t>enero</w:t>
      </w:r>
      <w:r w:rsidRPr="008932AC">
        <w:rPr>
          <w:rFonts w:ascii="Arial" w:hAnsi="Arial" w:cs="Arial"/>
          <w:sz w:val="24"/>
          <w:szCs w:val="24"/>
        </w:rPr>
        <w:t xml:space="preserve"> al treinta y uno de </w:t>
      </w:r>
      <w:r>
        <w:rPr>
          <w:rFonts w:ascii="Arial" w:hAnsi="Arial" w:cs="Arial"/>
          <w:sz w:val="24"/>
          <w:szCs w:val="24"/>
        </w:rPr>
        <w:t>diciembre</w:t>
      </w:r>
      <w:r w:rsidRPr="008932AC">
        <w:rPr>
          <w:rFonts w:ascii="Arial" w:hAnsi="Arial" w:cs="Arial"/>
          <w:sz w:val="24"/>
          <w:szCs w:val="24"/>
        </w:rPr>
        <w:t xml:space="preserve"> del año</w:t>
      </w:r>
      <w:r>
        <w:rPr>
          <w:rFonts w:ascii="Arial" w:hAnsi="Arial" w:cs="Arial"/>
          <w:sz w:val="24"/>
          <w:szCs w:val="24"/>
        </w:rPr>
        <w:t xml:space="preserve"> 2019,</w:t>
      </w:r>
      <w:r w:rsidRPr="008932AC">
        <w:rPr>
          <w:rFonts w:ascii="Arial" w:hAnsi="Arial" w:cs="Arial"/>
          <w:sz w:val="24"/>
          <w:szCs w:val="24"/>
        </w:rPr>
        <w:t xml:space="preserve"> a la firma de </w:t>
      </w:r>
      <w:r w:rsidR="003A201F" w:rsidRPr="008932AC">
        <w:rPr>
          <w:rFonts w:ascii="Arial" w:hAnsi="Arial" w:cs="Arial"/>
          <w:sz w:val="24"/>
          <w:szCs w:val="24"/>
        </w:rPr>
        <w:t>Auditoría</w:t>
      </w:r>
      <w:r w:rsidRPr="008932AC">
        <w:rPr>
          <w:rFonts w:ascii="Arial" w:hAnsi="Arial" w:cs="Arial"/>
          <w:sz w:val="24"/>
          <w:szCs w:val="24"/>
        </w:rPr>
        <w:t xml:space="preserve"> Interna </w:t>
      </w:r>
      <w:r w:rsidRPr="008932AC">
        <w:rPr>
          <w:rFonts w:ascii="Arial" w:hAnsi="Arial" w:cs="Arial"/>
          <w:b/>
          <w:sz w:val="24"/>
          <w:szCs w:val="24"/>
        </w:rPr>
        <w:t>A&amp;M CONSULTORES Y AUDITORES.</w:t>
      </w:r>
      <w:r w:rsidRPr="008932AC">
        <w:rPr>
          <w:rFonts w:ascii="Arial" w:hAnsi="Arial" w:cs="Arial"/>
          <w:sz w:val="24"/>
          <w:szCs w:val="24"/>
        </w:rPr>
        <w:t xml:space="preserve"> Representada por el </w:t>
      </w:r>
      <w:r>
        <w:rPr>
          <w:rFonts w:ascii="Arial" w:hAnsi="Arial" w:cs="Arial"/>
          <w:sz w:val="24"/>
          <w:szCs w:val="24"/>
        </w:rPr>
        <w:t>Lic. Miguel Ángel Martínez Hernández,</w:t>
      </w:r>
      <w:r w:rsidR="003A201F">
        <w:rPr>
          <w:rFonts w:ascii="Arial" w:hAnsi="Arial" w:cs="Arial"/>
          <w:sz w:val="24"/>
          <w:szCs w:val="24"/>
        </w:rPr>
        <w:t xml:space="preserve"> </w:t>
      </w:r>
      <w:r w:rsidRPr="008932AC">
        <w:rPr>
          <w:rFonts w:ascii="Arial" w:hAnsi="Arial" w:cs="Arial"/>
          <w:sz w:val="24"/>
          <w:szCs w:val="24"/>
        </w:rPr>
        <w:t xml:space="preserve">portador de su Documento Único de Identidad No </w:t>
      </w:r>
      <w:r>
        <w:rPr>
          <w:rFonts w:ascii="Arial" w:hAnsi="Arial" w:cs="Arial"/>
          <w:sz w:val="24"/>
          <w:szCs w:val="24"/>
        </w:rPr>
        <w:t>02513946-8</w:t>
      </w:r>
      <w:r w:rsidRPr="008932AC">
        <w:rPr>
          <w:rFonts w:ascii="Arial" w:hAnsi="Arial" w:cs="Arial"/>
          <w:sz w:val="24"/>
          <w:szCs w:val="24"/>
        </w:rPr>
        <w:t xml:space="preserve"> y Número de Identidad Tributaria No </w:t>
      </w:r>
      <w:r>
        <w:rPr>
          <w:rFonts w:ascii="Arial" w:hAnsi="Arial" w:cs="Arial"/>
          <w:sz w:val="24"/>
          <w:szCs w:val="24"/>
        </w:rPr>
        <w:t>0511</w:t>
      </w:r>
      <w:r w:rsidRPr="008932AC">
        <w:rPr>
          <w:rFonts w:ascii="Arial" w:hAnsi="Arial" w:cs="Arial"/>
          <w:sz w:val="24"/>
          <w:szCs w:val="24"/>
        </w:rPr>
        <w:t>-</w:t>
      </w:r>
      <w:r>
        <w:rPr>
          <w:rFonts w:ascii="Arial" w:hAnsi="Arial" w:cs="Arial"/>
          <w:sz w:val="24"/>
          <w:szCs w:val="24"/>
        </w:rPr>
        <w:t>030268</w:t>
      </w:r>
      <w:r w:rsidRPr="008932AC">
        <w:rPr>
          <w:rFonts w:ascii="Arial" w:hAnsi="Arial" w:cs="Arial"/>
          <w:sz w:val="24"/>
          <w:szCs w:val="24"/>
        </w:rPr>
        <w:t>-</w:t>
      </w:r>
      <w:r>
        <w:rPr>
          <w:rFonts w:ascii="Arial" w:hAnsi="Arial" w:cs="Arial"/>
          <w:sz w:val="24"/>
          <w:szCs w:val="24"/>
        </w:rPr>
        <w:t>001</w:t>
      </w:r>
      <w:r w:rsidRPr="008932AC">
        <w:rPr>
          <w:rFonts w:ascii="Arial" w:hAnsi="Arial" w:cs="Arial"/>
          <w:sz w:val="24"/>
          <w:szCs w:val="24"/>
        </w:rPr>
        <w:t>-</w:t>
      </w:r>
      <w:r>
        <w:rPr>
          <w:rFonts w:ascii="Arial" w:hAnsi="Arial" w:cs="Arial"/>
          <w:sz w:val="24"/>
          <w:szCs w:val="24"/>
        </w:rPr>
        <w:t>9</w:t>
      </w:r>
      <w:r w:rsidRPr="008932AC">
        <w:rPr>
          <w:rFonts w:ascii="Arial" w:hAnsi="Arial" w:cs="Arial"/>
          <w:sz w:val="24"/>
          <w:szCs w:val="24"/>
        </w:rPr>
        <w:t xml:space="preserve"> por la cantidad de </w:t>
      </w:r>
      <w:r>
        <w:rPr>
          <w:rFonts w:ascii="Arial" w:hAnsi="Arial" w:cs="Arial"/>
          <w:sz w:val="24"/>
          <w:szCs w:val="24"/>
        </w:rPr>
        <w:t>U</w:t>
      </w:r>
      <w:r w:rsidRPr="008932AC">
        <w:rPr>
          <w:rFonts w:ascii="Arial" w:hAnsi="Arial" w:cs="Arial"/>
          <w:sz w:val="24"/>
          <w:szCs w:val="24"/>
        </w:rPr>
        <w:t>n mil dólares mensuales ($1,000.00) impuestos incluidos en concepto de honorarios</w:t>
      </w:r>
      <w:r>
        <w:rPr>
          <w:rFonts w:ascii="Arial" w:hAnsi="Arial" w:cs="Arial"/>
          <w:sz w:val="24"/>
          <w:szCs w:val="24"/>
        </w:rPr>
        <w:t>,</w:t>
      </w:r>
      <w:r w:rsidR="003A201F">
        <w:rPr>
          <w:rFonts w:ascii="Arial" w:hAnsi="Arial" w:cs="Arial"/>
          <w:sz w:val="24"/>
          <w:szCs w:val="24"/>
        </w:rPr>
        <w:t xml:space="preserve"> </w:t>
      </w:r>
      <w:r>
        <w:rPr>
          <w:rFonts w:ascii="Arial" w:hAnsi="Arial" w:cs="Arial"/>
          <w:sz w:val="24"/>
          <w:szCs w:val="24"/>
        </w:rPr>
        <w:t xml:space="preserve">quienes </w:t>
      </w:r>
      <w:r w:rsidRPr="008932AC">
        <w:rPr>
          <w:rFonts w:ascii="Arial" w:hAnsi="Arial" w:cs="Arial"/>
          <w:sz w:val="24"/>
          <w:szCs w:val="24"/>
        </w:rPr>
        <w:t>deberán prestar sus servicios de lunes a viernes</w:t>
      </w:r>
      <w:r>
        <w:rPr>
          <w:rFonts w:ascii="Arial" w:hAnsi="Arial" w:cs="Arial"/>
          <w:sz w:val="24"/>
          <w:szCs w:val="24"/>
        </w:rPr>
        <w:t xml:space="preserve">, en las instalaciones de esta Alcaldía Municipal, a excepción de los días ya establecidos en la Ley de Asuetos, Vacaciones y Licencias a Empleados Públicos; </w:t>
      </w:r>
      <w:r>
        <w:rPr>
          <w:rFonts w:ascii="Arial" w:hAnsi="Arial" w:cs="Arial"/>
          <w:sz w:val="24"/>
          <w:szCs w:val="24"/>
        </w:rPr>
        <w:lastRenderedPageBreak/>
        <w:t xml:space="preserve">dichos honorarios </w:t>
      </w:r>
      <w:r w:rsidRPr="008932AC">
        <w:rPr>
          <w:rFonts w:ascii="Arial" w:hAnsi="Arial" w:cs="Arial"/>
          <w:sz w:val="24"/>
          <w:szCs w:val="24"/>
        </w:rPr>
        <w:t xml:space="preserve">serán aplicados al </w:t>
      </w:r>
      <w:r>
        <w:rPr>
          <w:rFonts w:ascii="Arial" w:hAnsi="Arial" w:cs="Arial"/>
          <w:sz w:val="24"/>
          <w:szCs w:val="24"/>
        </w:rPr>
        <w:t>P</w:t>
      </w:r>
      <w:r w:rsidRPr="008932AC">
        <w:rPr>
          <w:rFonts w:ascii="Arial" w:hAnsi="Arial" w:cs="Arial"/>
          <w:sz w:val="24"/>
          <w:szCs w:val="24"/>
        </w:rPr>
        <w:t>resupuesto Municipal vigente</w:t>
      </w:r>
      <w:r>
        <w:rPr>
          <w:rFonts w:ascii="Arial" w:hAnsi="Arial" w:cs="Arial"/>
          <w:sz w:val="24"/>
          <w:szCs w:val="24"/>
        </w:rPr>
        <w:t xml:space="preserve"> fondos FODES 25%</w:t>
      </w:r>
      <w:r w:rsidRPr="008932AC">
        <w:rPr>
          <w:rFonts w:ascii="Arial" w:hAnsi="Arial" w:cs="Arial"/>
          <w:sz w:val="24"/>
          <w:szCs w:val="24"/>
        </w:rPr>
        <w:t>; se autoriza la elaboración del contrato respectivo y al señor Alcalde Municipal para que firme dicho contrato en nombre y representación de este Concejo Mun</w:t>
      </w:r>
      <w:r>
        <w:rPr>
          <w:rFonts w:ascii="Arial" w:hAnsi="Arial" w:cs="Arial"/>
          <w:sz w:val="24"/>
          <w:szCs w:val="24"/>
        </w:rPr>
        <w:t xml:space="preserve">icipal.- Certifíquese y Notifíquese.- </w:t>
      </w:r>
    </w:p>
    <w:p w:rsidR="002739BD" w:rsidRPr="00352AAD" w:rsidRDefault="002739BD" w:rsidP="002739BD">
      <w:pPr>
        <w:spacing w:after="0"/>
        <w:jc w:val="both"/>
        <w:rPr>
          <w:rFonts w:ascii="Arial" w:hAnsi="Arial" w:cs="Arial"/>
          <w:sz w:val="24"/>
          <w:szCs w:val="24"/>
          <w:lang w:val="es-SV"/>
        </w:rPr>
      </w:pP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w:t>
      </w:r>
      <w:r>
        <w:rPr>
          <w:rFonts w:ascii="Arial" w:eastAsia="Arial Unicode MS" w:hAnsi="Arial" w:cs="Arial"/>
          <w:sz w:val="24"/>
          <w:szCs w:val="24"/>
        </w:rPr>
        <w:t xml:space="preserve"> en vista del memorándum presentado por la jefa de la Unidad de Adquisiciones y Contrataciones Institucionales UACI, en el cual informa que el contrato de los servicios jurídicos profesionales, finalizan el 31 de diciembre del corriente año, y considerando</w:t>
      </w:r>
      <w:r w:rsidR="00B56C5E">
        <w:rPr>
          <w:rFonts w:ascii="Arial" w:eastAsia="Arial Unicode MS" w:hAnsi="Arial" w:cs="Arial"/>
          <w:sz w:val="24"/>
          <w:szCs w:val="24"/>
        </w:rPr>
        <w:t xml:space="preserve"> </w:t>
      </w:r>
      <w:r w:rsidRPr="00622BD0">
        <w:rPr>
          <w:rFonts w:ascii="Arial" w:hAnsi="Arial" w:cs="Arial"/>
          <w:sz w:val="24"/>
          <w:szCs w:val="24"/>
        </w:rPr>
        <w:t>que según el artículo 72 literal i) de la Ley de Adquisiciones y Contrataciones de la Administración Pública, LACAP,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w:t>
      </w:r>
      <w:r>
        <w:rPr>
          <w:rFonts w:ascii="Arial" w:hAnsi="Arial" w:cs="Arial"/>
          <w:sz w:val="24"/>
          <w:szCs w:val="24"/>
        </w:rPr>
        <w:t xml:space="preserve">, por tanto el Concejo Municipal </w:t>
      </w:r>
      <w:r>
        <w:rPr>
          <w:rFonts w:ascii="Arial" w:hAnsi="Arial" w:cs="Arial"/>
          <w:b/>
          <w:sz w:val="24"/>
          <w:szCs w:val="24"/>
        </w:rPr>
        <w:t xml:space="preserve">ACUERDA: </w:t>
      </w:r>
      <w:r>
        <w:rPr>
          <w:rFonts w:ascii="Arial" w:hAnsi="Arial" w:cs="Arial"/>
          <w:sz w:val="24"/>
          <w:szCs w:val="24"/>
        </w:rPr>
        <w:t>contratar nuevamente los</w:t>
      </w:r>
      <w:r w:rsidR="008830CE">
        <w:rPr>
          <w:rFonts w:ascii="Arial" w:hAnsi="Arial" w:cs="Arial"/>
          <w:sz w:val="24"/>
          <w:szCs w:val="24"/>
        </w:rPr>
        <w:t xml:space="preserve"> </w:t>
      </w:r>
      <w:r w:rsidRPr="008932AC">
        <w:rPr>
          <w:rFonts w:ascii="Arial" w:hAnsi="Arial" w:cs="Arial"/>
          <w:sz w:val="24"/>
          <w:szCs w:val="24"/>
        </w:rPr>
        <w:t>servicios</w:t>
      </w:r>
      <w:r w:rsidR="008830CE">
        <w:rPr>
          <w:rFonts w:ascii="Arial" w:hAnsi="Arial" w:cs="Arial"/>
          <w:sz w:val="24"/>
          <w:szCs w:val="24"/>
        </w:rPr>
        <w:t xml:space="preserve"> </w:t>
      </w:r>
      <w:r>
        <w:rPr>
          <w:rFonts w:ascii="Arial" w:hAnsi="Arial" w:cs="Arial"/>
          <w:sz w:val="24"/>
          <w:szCs w:val="24"/>
        </w:rPr>
        <w:t>jurídicos</w:t>
      </w:r>
      <w:r w:rsidRPr="008932AC">
        <w:rPr>
          <w:rFonts w:ascii="Arial" w:hAnsi="Arial" w:cs="Arial"/>
          <w:sz w:val="24"/>
          <w:szCs w:val="24"/>
        </w:rPr>
        <w:t xml:space="preserve"> profesionales</w:t>
      </w:r>
      <w:r w:rsidR="008830CE">
        <w:rPr>
          <w:rFonts w:ascii="Arial" w:hAnsi="Arial" w:cs="Arial"/>
          <w:sz w:val="24"/>
          <w:szCs w:val="24"/>
        </w:rPr>
        <w:t xml:space="preserve"> </w:t>
      </w:r>
      <w:r w:rsidRPr="008932AC">
        <w:rPr>
          <w:rFonts w:ascii="Arial" w:hAnsi="Arial" w:cs="Arial"/>
          <w:sz w:val="24"/>
          <w:szCs w:val="24"/>
        </w:rPr>
        <w:t xml:space="preserve">a partir del </w:t>
      </w:r>
      <w:r>
        <w:rPr>
          <w:rFonts w:ascii="Arial" w:hAnsi="Arial" w:cs="Arial"/>
          <w:sz w:val="24"/>
          <w:szCs w:val="24"/>
        </w:rPr>
        <w:t xml:space="preserve">1 de enero </w:t>
      </w:r>
      <w:r w:rsidRPr="008932AC">
        <w:rPr>
          <w:rFonts w:ascii="Arial" w:hAnsi="Arial" w:cs="Arial"/>
          <w:sz w:val="24"/>
          <w:szCs w:val="24"/>
        </w:rPr>
        <w:t xml:space="preserve">al treinta y uno de </w:t>
      </w:r>
      <w:r>
        <w:rPr>
          <w:rFonts w:ascii="Arial" w:hAnsi="Arial" w:cs="Arial"/>
          <w:sz w:val="24"/>
          <w:szCs w:val="24"/>
        </w:rPr>
        <w:t>diciembre</w:t>
      </w:r>
      <w:r w:rsidR="008830CE">
        <w:rPr>
          <w:rFonts w:ascii="Arial" w:hAnsi="Arial" w:cs="Arial"/>
          <w:sz w:val="24"/>
          <w:szCs w:val="24"/>
        </w:rPr>
        <w:t xml:space="preserve"> </w:t>
      </w:r>
      <w:r>
        <w:rPr>
          <w:rFonts w:ascii="Arial" w:hAnsi="Arial" w:cs="Arial"/>
          <w:sz w:val="24"/>
          <w:szCs w:val="24"/>
        </w:rPr>
        <w:t>del</w:t>
      </w:r>
      <w:r w:rsidR="008830CE">
        <w:rPr>
          <w:rFonts w:ascii="Arial" w:hAnsi="Arial" w:cs="Arial"/>
          <w:sz w:val="24"/>
          <w:szCs w:val="24"/>
        </w:rPr>
        <w:t xml:space="preserve"> </w:t>
      </w:r>
      <w:r>
        <w:rPr>
          <w:rFonts w:ascii="Arial" w:hAnsi="Arial" w:cs="Arial"/>
          <w:sz w:val="24"/>
          <w:szCs w:val="24"/>
        </w:rPr>
        <w:t xml:space="preserve">corriente </w:t>
      </w:r>
      <w:r w:rsidRPr="008932AC">
        <w:rPr>
          <w:rFonts w:ascii="Arial" w:hAnsi="Arial" w:cs="Arial"/>
          <w:sz w:val="24"/>
          <w:szCs w:val="24"/>
        </w:rPr>
        <w:t>año</w:t>
      </w:r>
      <w:r>
        <w:rPr>
          <w:rFonts w:ascii="Arial" w:hAnsi="Arial" w:cs="Arial"/>
          <w:sz w:val="24"/>
          <w:szCs w:val="24"/>
        </w:rPr>
        <w:t>, del</w:t>
      </w:r>
      <w:r w:rsidRPr="008932AC">
        <w:rPr>
          <w:rFonts w:ascii="Arial" w:hAnsi="Arial" w:cs="Arial"/>
          <w:sz w:val="24"/>
          <w:szCs w:val="24"/>
        </w:rPr>
        <w:t xml:space="preserve"> Lic. Franklin </w:t>
      </w:r>
      <w:proofErr w:type="spellStart"/>
      <w:r w:rsidRPr="008932AC">
        <w:rPr>
          <w:rFonts w:ascii="Arial" w:hAnsi="Arial" w:cs="Arial"/>
          <w:sz w:val="24"/>
          <w:szCs w:val="24"/>
        </w:rPr>
        <w:t>Gamaliel</w:t>
      </w:r>
      <w:proofErr w:type="spellEnd"/>
      <w:r w:rsidRPr="008932AC">
        <w:rPr>
          <w:rFonts w:ascii="Arial" w:hAnsi="Arial" w:cs="Arial"/>
          <w:sz w:val="24"/>
          <w:szCs w:val="24"/>
        </w:rPr>
        <w:t xml:space="preserve"> </w:t>
      </w:r>
      <w:proofErr w:type="spellStart"/>
      <w:r w:rsidRPr="008932AC">
        <w:rPr>
          <w:rFonts w:ascii="Arial" w:hAnsi="Arial" w:cs="Arial"/>
          <w:sz w:val="24"/>
          <w:szCs w:val="24"/>
        </w:rPr>
        <w:t>Alvarenga</w:t>
      </w:r>
      <w:proofErr w:type="spellEnd"/>
      <w:r w:rsidRPr="008932AC">
        <w:rPr>
          <w:rFonts w:ascii="Arial" w:hAnsi="Arial" w:cs="Arial"/>
          <w:sz w:val="24"/>
          <w:szCs w:val="24"/>
        </w:rPr>
        <w:t xml:space="preserve"> Mártir portador de su Documento Único de Identidad No 02309714-9 y Lic. Héctor Saúl Portillo, portador de su Documento Único de Identidad número 01057966-1, por la cantidad de Dos Mil dólares de los Estados Unidos de Norte América, mensuales ($2,000.00) en concepto de honorarios</w:t>
      </w:r>
      <w:r>
        <w:rPr>
          <w:rFonts w:ascii="Arial" w:hAnsi="Arial" w:cs="Arial"/>
          <w:sz w:val="24"/>
          <w:szCs w:val="24"/>
        </w:rPr>
        <w:t xml:space="preserve">; dichos honorarios </w:t>
      </w:r>
      <w:r w:rsidRPr="008932AC">
        <w:rPr>
          <w:rFonts w:ascii="Arial" w:hAnsi="Arial" w:cs="Arial"/>
          <w:sz w:val="24"/>
          <w:szCs w:val="24"/>
        </w:rPr>
        <w:t xml:space="preserve">serán aplicados al </w:t>
      </w:r>
      <w:r>
        <w:rPr>
          <w:rFonts w:ascii="Arial" w:hAnsi="Arial" w:cs="Arial"/>
          <w:sz w:val="24"/>
          <w:szCs w:val="24"/>
        </w:rPr>
        <w:t>P</w:t>
      </w:r>
      <w:r w:rsidRPr="008932AC">
        <w:rPr>
          <w:rFonts w:ascii="Arial" w:hAnsi="Arial" w:cs="Arial"/>
          <w:sz w:val="24"/>
          <w:szCs w:val="24"/>
        </w:rPr>
        <w:t>resupuesto Municipal vigente</w:t>
      </w:r>
      <w:r>
        <w:rPr>
          <w:rFonts w:ascii="Arial" w:hAnsi="Arial" w:cs="Arial"/>
          <w:sz w:val="24"/>
          <w:szCs w:val="24"/>
        </w:rPr>
        <w:t xml:space="preserve"> Fondos Propios</w:t>
      </w:r>
      <w:r w:rsidRPr="008932AC">
        <w:rPr>
          <w:rFonts w:ascii="Arial" w:hAnsi="Arial" w:cs="Arial"/>
          <w:sz w:val="24"/>
          <w:szCs w:val="24"/>
        </w:rPr>
        <w:t xml:space="preserve">; se autoriza la elaboración del contrato respectivo, otorgamiento de Poder Judicial y Extrajudicial, al señor Alcalde y Síndico Municipal para que firmen en nombre y representación de este Concejo Municipal.- Certifíquese y Notifíquese.- </w:t>
      </w:r>
      <w:r>
        <w:rPr>
          <w:rFonts w:ascii="Arial" w:hAnsi="Arial" w:cs="Arial"/>
          <w:sz w:val="24"/>
          <w:szCs w:val="24"/>
        </w:rPr>
        <w:t>//////////////////////////////////////////////////////////////////////</w:t>
      </w:r>
    </w:p>
    <w:p w:rsidR="002739BD" w:rsidRDefault="002739BD" w:rsidP="002739BD">
      <w:pPr>
        <w:spacing w:after="0"/>
        <w:jc w:val="both"/>
        <w:rPr>
          <w:rFonts w:ascii="Arial" w:eastAsia="Arial Unicode MS"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w:t>
      </w:r>
      <w:proofErr w:type="spellStart"/>
      <w:r>
        <w:rPr>
          <w:rFonts w:ascii="Arial" w:hAnsi="Arial" w:cs="Arial"/>
          <w:sz w:val="24"/>
          <w:szCs w:val="24"/>
        </w:rPr>
        <w:t>y</w:t>
      </w:r>
      <w:r>
        <w:rPr>
          <w:rFonts w:ascii="Arial" w:eastAsia="Arial Unicode MS" w:hAnsi="Arial" w:cs="Arial"/>
          <w:sz w:val="24"/>
          <w:szCs w:val="24"/>
        </w:rPr>
        <w:t>considerando</w:t>
      </w:r>
      <w:proofErr w:type="spellEnd"/>
      <w:r>
        <w:rPr>
          <w:rFonts w:ascii="Arial" w:eastAsia="Arial Unicode MS" w:hAnsi="Arial" w:cs="Arial"/>
          <w:sz w:val="24"/>
          <w:szCs w:val="24"/>
        </w:rPr>
        <w:t xml:space="preserve"> que según Acuerdo Municipal Número Siete de Acta Número Diecisiete se aprobó la solicitud para la actualización del sistema de Cuentas Corrientes y Catastro, para lo cual se requirió a la UACI hacer los respectivos procesos de contratación y en vista del memorándum presentado este día por la jefa de la Unidad de Adquisiciones y Contrataciones Institucionales UACI, en el cual solicita que se nombre a un administrador de contrato para el mismo, para lo que recomienda al Lic. José Alfredo Meléndez, el Concejo Municipal </w:t>
      </w:r>
      <w:r>
        <w:rPr>
          <w:rFonts w:ascii="Arial" w:eastAsia="Arial Unicode MS" w:hAnsi="Arial" w:cs="Arial"/>
          <w:b/>
          <w:sz w:val="24"/>
          <w:szCs w:val="24"/>
        </w:rPr>
        <w:t xml:space="preserve">ACUERDA:ACUERDA: </w:t>
      </w:r>
      <w:r>
        <w:rPr>
          <w:rFonts w:ascii="Arial" w:eastAsia="Arial Unicode MS" w:hAnsi="Arial" w:cs="Arial"/>
          <w:sz w:val="24"/>
          <w:szCs w:val="24"/>
        </w:rPr>
        <w:t xml:space="preserve">Nombrar al Jefe de la Unidad Administrativa Tributaria Municipal “UATM” como administrador de contrato u órdenes de compra, para la actualización e incorporación de módulos al </w:t>
      </w:r>
      <w:r>
        <w:rPr>
          <w:rFonts w:ascii="Arial" w:eastAsia="Arial Unicode MS" w:hAnsi="Arial" w:cs="Arial"/>
          <w:sz w:val="24"/>
          <w:szCs w:val="24"/>
        </w:rPr>
        <w:lastRenderedPageBreak/>
        <w:t>sistema de Cuentas Corrientes, Catastro, Mercado y Agua Potable, Municipal.- ///////////////////////</w:t>
      </w:r>
    </w:p>
    <w:p w:rsidR="002739BD" w:rsidRDefault="002739BD" w:rsidP="002739BD">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Nueve de Acta Número Once de fecha 20 de septiembre del corriente año </w:t>
      </w:r>
      <w:proofErr w:type="spellStart"/>
      <w:r>
        <w:rPr>
          <w:rFonts w:ascii="Arial" w:hAnsi="Arial" w:cs="Arial"/>
          <w:sz w:val="24"/>
          <w:szCs w:val="24"/>
        </w:rPr>
        <w:t>se</w:t>
      </w:r>
      <w:r>
        <w:rPr>
          <w:rFonts w:ascii="Arial" w:eastAsia="Arial Unicode MS" w:hAnsi="Arial" w:cs="Arial"/>
          <w:sz w:val="24"/>
          <w:szCs w:val="24"/>
        </w:rPr>
        <w:t>trasladó</w:t>
      </w:r>
      <w:proofErr w:type="spellEnd"/>
      <w:r>
        <w:rPr>
          <w:rFonts w:ascii="Arial" w:eastAsia="Arial Unicode MS" w:hAnsi="Arial" w:cs="Arial"/>
          <w:sz w:val="24"/>
          <w:szCs w:val="24"/>
        </w:rPr>
        <w:t xml:space="preserve"> a </w:t>
      </w:r>
      <w:r w:rsidRPr="00916CC7">
        <w:rPr>
          <w:rFonts w:ascii="Arial" w:eastAsia="Arial Unicode MS" w:hAnsi="Arial" w:cs="Arial"/>
          <w:sz w:val="24"/>
          <w:szCs w:val="24"/>
        </w:rPr>
        <w:t xml:space="preserve">Jaime </w:t>
      </w:r>
      <w:proofErr w:type="spellStart"/>
      <w:r w:rsidRPr="00916CC7">
        <w:rPr>
          <w:rFonts w:ascii="Arial" w:eastAsia="Arial Unicode MS" w:hAnsi="Arial" w:cs="Arial"/>
          <w:sz w:val="24"/>
          <w:szCs w:val="24"/>
        </w:rPr>
        <w:t>Jeovany</w:t>
      </w:r>
      <w:proofErr w:type="spellEnd"/>
      <w:r w:rsidRPr="00916CC7">
        <w:rPr>
          <w:rFonts w:ascii="Arial" w:eastAsia="Arial Unicode MS" w:hAnsi="Arial" w:cs="Arial"/>
          <w:sz w:val="24"/>
          <w:szCs w:val="24"/>
        </w:rPr>
        <w:t xml:space="preserve"> Acosta Rojas</w:t>
      </w:r>
      <w:r>
        <w:rPr>
          <w:rFonts w:ascii="Arial" w:eastAsia="Arial Unicode MS" w:hAnsi="Arial" w:cs="Arial"/>
          <w:sz w:val="24"/>
          <w:szCs w:val="24"/>
        </w:rPr>
        <w:t xml:space="preserve">, con cargo de </w:t>
      </w:r>
      <w:r w:rsidRPr="00916CC7">
        <w:rPr>
          <w:rFonts w:ascii="Arial" w:hAnsi="Arial" w:cs="Arial"/>
          <w:sz w:val="24"/>
          <w:szCs w:val="24"/>
        </w:rPr>
        <w:t>Auxiliar de Tesorería</w:t>
      </w:r>
      <w:r>
        <w:rPr>
          <w:rFonts w:ascii="Arial" w:hAnsi="Arial" w:cs="Arial"/>
          <w:sz w:val="24"/>
          <w:szCs w:val="24"/>
        </w:rPr>
        <w:t xml:space="preserve">, como Contador Municipal y devengando el mismo salario que venía devengando antes del </w:t>
      </w:r>
      <w:proofErr w:type="spellStart"/>
      <w:r>
        <w:rPr>
          <w:rFonts w:ascii="Arial" w:hAnsi="Arial" w:cs="Arial"/>
          <w:sz w:val="24"/>
          <w:szCs w:val="24"/>
        </w:rPr>
        <w:t>cambio</w:t>
      </w:r>
      <w:r>
        <w:rPr>
          <w:rFonts w:ascii="Arial" w:hAnsi="Arial" w:cs="Arial"/>
          <w:b/>
          <w:sz w:val="24"/>
          <w:szCs w:val="24"/>
        </w:rPr>
        <w:t>II</w:t>
      </w:r>
      <w:proofErr w:type="spellEnd"/>
      <w:r>
        <w:rPr>
          <w:rFonts w:ascii="Arial" w:hAnsi="Arial" w:cs="Arial"/>
          <w:b/>
          <w:sz w:val="24"/>
          <w:szCs w:val="24"/>
        </w:rPr>
        <w:t>-</w:t>
      </w:r>
      <w:r>
        <w:rPr>
          <w:rFonts w:ascii="Arial" w:hAnsi="Arial" w:cs="Arial"/>
          <w:sz w:val="24"/>
          <w:szCs w:val="24"/>
        </w:rPr>
        <w:t xml:space="preserve"> que dicho cargo de Contador Municipal cuenta con mucha más responsabilidades y trabajo que el de un auxiliar; </w:t>
      </w:r>
      <w:r>
        <w:rPr>
          <w:rFonts w:ascii="Arial" w:hAnsi="Arial" w:cs="Arial"/>
          <w:b/>
          <w:sz w:val="24"/>
          <w:szCs w:val="24"/>
        </w:rPr>
        <w:t xml:space="preserve">III- </w:t>
      </w:r>
      <w:r>
        <w:rPr>
          <w:rFonts w:ascii="Arial" w:hAnsi="Arial" w:cs="Arial"/>
          <w:sz w:val="24"/>
          <w:szCs w:val="24"/>
        </w:rPr>
        <w:t xml:space="preserve">que este Concejo Municipal ve a bien y considera justo un </w:t>
      </w:r>
      <w:proofErr w:type="spellStart"/>
      <w:r>
        <w:rPr>
          <w:rFonts w:ascii="Arial" w:hAnsi="Arial" w:cs="Arial"/>
          <w:sz w:val="24"/>
          <w:szCs w:val="24"/>
        </w:rPr>
        <w:t>incrementosalarial</w:t>
      </w:r>
      <w:proofErr w:type="spellEnd"/>
      <w:r>
        <w:rPr>
          <w:rFonts w:ascii="Arial" w:hAnsi="Arial" w:cs="Arial"/>
          <w:sz w:val="24"/>
          <w:szCs w:val="24"/>
        </w:rPr>
        <w:t xml:space="preserve"> al Contador Municipal por su desempeño en el cargo, por tanto el Concejo </w:t>
      </w:r>
      <w:proofErr w:type="spellStart"/>
      <w:r>
        <w:rPr>
          <w:rFonts w:ascii="Arial" w:hAnsi="Arial" w:cs="Arial"/>
          <w:sz w:val="24"/>
          <w:szCs w:val="24"/>
        </w:rPr>
        <w:t>Municipal</w:t>
      </w:r>
      <w:r>
        <w:rPr>
          <w:rFonts w:ascii="Arial" w:hAnsi="Arial" w:cs="Arial"/>
          <w:b/>
          <w:sz w:val="24"/>
          <w:szCs w:val="24"/>
        </w:rPr>
        <w:t>ACUERDA</w:t>
      </w:r>
      <w:proofErr w:type="spellEnd"/>
      <w:r>
        <w:rPr>
          <w:rFonts w:ascii="Arial" w:hAnsi="Arial" w:cs="Arial"/>
          <w:b/>
          <w:sz w:val="24"/>
          <w:szCs w:val="24"/>
        </w:rPr>
        <w:t>:</w:t>
      </w:r>
      <w:r>
        <w:rPr>
          <w:rFonts w:ascii="Arial" w:hAnsi="Arial" w:cs="Arial"/>
          <w:sz w:val="24"/>
          <w:szCs w:val="24"/>
        </w:rPr>
        <w:t xml:space="preserve"> Aprobar el incremento salarial por doscientos setenta y cinco 00/100 dólares ($275.00) a </w:t>
      </w:r>
      <w:r w:rsidRPr="00916CC7">
        <w:rPr>
          <w:rFonts w:ascii="Arial" w:eastAsia="Arial Unicode MS" w:hAnsi="Arial" w:cs="Arial"/>
          <w:sz w:val="24"/>
          <w:szCs w:val="24"/>
        </w:rPr>
        <w:t xml:space="preserve">Jaime </w:t>
      </w:r>
      <w:proofErr w:type="spellStart"/>
      <w:r w:rsidRPr="00916CC7">
        <w:rPr>
          <w:rFonts w:ascii="Arial" w:eastAsia="Arial Unicode MS" w:hAnsi="Arial" w:cs="Arial"/>
          <w:sz w:val="24"/>
          <w:szCs w:val="24"/>
        </w:rPr>
        <w:t>Jeovany</w:t>
      </w:r>
      <w:proofErr w:type="spellEnd"/>
      <w:r w:rsidRPr="00916CC7">
        <w:rPr>
          <w:rFonts w:ascii="Arial" w:eastAsia="Arial Unicode MS" w:hAnsi="Arial" w:cs="Arial"/>
          <w:sz w:val="24"/>
          <w:szCs w:val="24"/>
        </w:rPr>
        <w:t xml:space="preserve"> Acosta Rojas</w:t>
      </w:r>
      <w:r>
        <w:rPr>
          <w:rFonts w:ascii="Arial" w:eastAsia="Arial Unicode MS" w:hAnsi="Arial" w:cs="Arial"/>
          <w:sz w:val="24"/>
          <w:szCs w:val="24"/>
        </w:rPr>
        <w:t xml:space="preserve">, con cargo actual de </w:t>
      </w:r>
      <w:r>
        <w:rPr>
          <w:rFonts w:ascii="Arial" w:hAnsi="Arial" w:cs="Arial"/>
          <w:sz w:val="24"/>
          <w:szCs w:val="24"/>
        </w:rPr>
        <w:t>Contador Municipal, incremento con el cual el salario mensual será de Ochocientos 00/100 Dólares ($800.00) y que será aplicado a partir de enero de 2019.- Certifíquese y Notifíquese.- ///////////////////////////////////////////////////////////////////////</w:t>
      </w:r>
    </w:p>
    <w:p w:rsidR="002739BD" w:rsidRDefault="002739BD" w:rsidP="002739BD">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el desempeño laboral en el </w:t>
      </w:r>
      <w:proofErr w:type="spellStart"/>
      <w:r>
        <w:rPr>
          <w:rFonts w:ascii="Arial" w:hAnsi="Arial" w:cs="Arial"/>
          <w:sz w:val="24"/>
          <w:szCs w:val="24"/>
        </w:rPr>
        <w:t>cargodel</w:t>
      </w:r>
      <w:proofErr w:type="spellEnd"/>
      <w:r>
        <w:rPr>
          <w:rFonts w:ascii="Arial" w:hAnsi="Arial" w:cs="Arial"/>
          <w:sz w:val="24"/>
          <w:szCs w:val="24"/>
        </w:rPr>
        <w:t xml:space="preserve"> </w:t>
      </w:r>
      <w:proofErr w:type="spellStart"/>
      <w:r>
        <w:rPr>
          <w:rFonts w:ascii="Arial" w:hAnsi="Arial" w:cs="Arial"/>
          <w:sz w:val="24"/>
          <w:szCs w:val="24"/>
        </w:rPr>
        <w:t>sr.</w:t>
      </w:r>
      <w:proofErr w:type="spellEnd"/>
      <w:r>
        <w:rPr>
          <w:rFonts w:ascii="Arial" w:hAnsi="Arial" w:cs="Arial"/>
          <w:sz w:val="24"/>
          <w:szCs w:val="24"/>
        </w:rPr>
        <w:t xml:space="preserve"> José Israel Rojas Martínez actualmente con cargo de Jefe de Mantenimiento Eléctrico el Concejo Municipal </w:t>
      </w:r>
      <w:proofErr w:type="spellStart"/>
      <w:r>
        <w:rPr>
          <w:rFonts w:ascii="Arial" w:hAnsi="Arial" w:cs="Arial"/>
          <w:b/>
          <w:sz w:val="24"/>
          <w:szCs w:val="24"/>
        </w:rPr>
        <w:t>ACUERDA:</w:t>
      </w:r>
      <w:r>
        <w:rPr>
          <w:rFonts w:ascii="Arial" w:hAnsi="Arial" w:cs="Arial"/>
          <w:sz w:val="24"/>
          <w:szCs w:val="24"/>
        </w:rPr>
        <w:t>Aprobar</w:t>
      </w:r>
      <w:proofErr w:type="spellEnd"/>
      <w:r>
        <w:rPr>
          <w:rFonts w:ascii="Arial" w:hAnsi="Arial" w:cs="Arial"/>
          <w:sz w:val="24"/>
          <w:szCs w:val="24"/>
        </w:rPr>
        <w:t xml:space="preserve"> el incremento salarial por doscientos 00/100 dólares ($200.00) a José Israel Rojas Martínez</w:t>
      </w:r>
      <w:r>
        <w:rPr>
          <w:rFonts w:ascii="Arial" w:eastAsia="Arial Unicode MS" w:hAnsi="Arial" w:cs="Arial"/>
          <w:sz w:val="24"/>
          <w:szCs w:val="24"/>
        </w:rPr>
        <w:t xml:space="preserve">, con cargo actual de </w:t>
      </w:r>
      <w:r>
        <w:rPr>
          <w:rFonts w:ascii="Arial" w:hAnsi="Arial" w:cs="Arial"/>
          <w:sz w:val="24"/>
          <w:szCs w:val="24"/>
        </w:rPr>
        <w:t>Jefe de Mantenimiento Eléctrico e Informática, incremento con el cual el salario mensual será de Setecientos 00/100 Dólares ($700.00) y que será aplicado a partir de febrero de 2019.- Certifíquese y Notifíquese.- ////////////////////////////////////////////////////////////////////////</w:t>
      </w:r>
    </w:p>
    <w:p w:rsidR="002739BD" w:rsidRPr="00F12ECB" w:rsidRDefault="002739BD" w:rsidP="002739BD">
      <w:pPr>
        <w:spacing w:after="0"/>
        <w:jc w:val="both"/>
        <w:outlineLvl w:val="0"/>
        <w:rPr>
          <w:rFonts w:ascii="Times New Roman" w:hAnsi="Times New Roman" w:cs="Times New Roman"/>
          <w:sz w:val="24"/>
        </w:rPr>
      </w:pPr>
      <w:r w:rsidRPr="008932AC">
        <w:rPr>
          <w:rFonts w:ascii="Arial" w:eastAsia="Arial Unicode MS" w:hAnsi="Arial" w:cs="Arial"/>
          <w:b/>
          <w:sz w:val="24"/>
          <w:szCs w:val="24"/>
        </w:rPr>
        <w:t xml:space="preserve">ACUERDO NÚMERO </w:t>
      </w:r>
      <w:r>
        <w:rPr>
          <w:rFonts w:ascii="Arial" w:eastAsia="Arial Unicode MS" w:hAnsi="Arial" w:cs="Arial"/>
          <w:b/>
          <w:sz w:val="24"/>
          <w:szCs w:val="24"/>
        </w:rPr>
        <w:t>DOCE.-</w:t>
      </w:r>
      <w:r w:rsidRPr="008932AC">
        <w:rPr>
          <w:rFonts w:ascii="Arial" w:hAnsi="Arial" w:cs="Arial"/>
          <w:sz w:val="24"/>
          <w:szCs w:val="24"/>
        </w:rPr>
        <w:t xml:space="preserve"> El Concejo Municipal de la Villa San Luis la Herradura Departamento de la Paz, en uso de sus facultades que le confiere el Art. 30, Numeral 19, Art. 46, y Art. 52, todos del Códi</w:t>
      </w:r>
      <w:r>
        <w:rPr>
          <w:rFonts w:ascii="Arial" w:hAnsi="Arial" w:cs="Arial"/>
          <w:sz w:val="24"/>
          <w:szCs w:val="24"/>
        </w:rPr>
        <w:t xml:space="preserve">go Municipal, y </w:t>
      </w:r>
      <w:proofErr w:type="spellStart"/>
      <w:r>
        <w:rPr>
          <w:rFonts w:ascii="Arial" w:hAnsi="Arial" w:cs="Arial"/>
          <w:sz w:val="24"/>
          <w:szCs w:val="24"/>
        </w:rPr>
        <w:t>considerandola</w:t>
      </w:r>
      <w:proofErr w:type="spellEnd"/>
      <w:r>
        <w:rPr>
          <w:rFonts w:ascii="Arial" w:hAnsi="Arial" w:cs="Arial"/>
          <w:sz w:val="24"/>
          <w:szCs w:val="24"/>
        </w:rPr>
        <w:t xml:space="preserve"> propuesta de aumento a las dietas para los </w:t>
      </w:r>
      <w:r w:rsidRPr="008932AC">
        <w:rPr>
          <w:rFonts w:ascii="Arial" w:hAnsi="Arial" w:cs="Arial"/>
          <w:sz w:val="24"/>
          <w:szCs w:val="24"/>
        </w:rPr>
        <w:t>Regidores Suplentes</w:t>
      </w:r>
      <w:r>
        <w:rPr>
          <w:rFonts w:ascii="Arial" w:hAnsi="Arial" w:cs="Arial"/>
          <w:sz w:val="24"/>
          <w:szCs w:val="24"/>
        </w:rPr>
        <w:t xml:space="preserve"> de este Concejo Municipal, en el sentido de él derecho que tiene a ganar lo mismo que un Regidor Propietario por dieta a las sesiones que asistan; y </w:t>
      </w:r>
      <w:proofErr w:type="spellStart"/>
      <w:r>
        <w:rPr>
          <w:rFonts w:ascii="Arial" w:hAnsi="Arial" w:cs="Arial"/>
          <w:sz w:val="24"/>
          <w:szCs w:val="24"/>
        </w:rPr>
        <w:t>considerandola</w:t>
      </w:r>
      <w:proofErr w:type="spellEnd"/>
      <w:r>
        <w:rPr>
          <w:rFonts w:ascii="Arial" w:hAnsi="Arial" w:cs="Arial"/>
          <w:sz w:val="24"/>
          <w:szCs w:val="24"/>
        </w:rPr>
        <w:t xml:space="preserve"> previsión presupuestaria para dietas a Concejales </w:t>
      </w:r>
      <w:proofErr w:type="spellStart"/>
      <w:r>
        <w:rPr>
          <w:rFonts w:ascii="Arial" w:hAnsi="Arial" w:cs="Arial"/>
          <w:sz w:val="24"/>
          <w:szCs w:val="24"/>
        </w:rPr>
        <w:t>suplentespara</w:t>
      </w:r>
      <w:proofErr w:type="spellEnd"/>
      <w:r>
        <w:rPr>
          <w:rFonts w:ascii="Arial" w:hAnsi="Arial" w:cs="Arial"/>
          <w:sz w:val="24"/>
          <w:szCs w:val="24"/>
        </w:rPr>
        <w:t xml:space="preserve"> próximo año dos mil diecinueve</w:t>
      </w:r>
      <w:r w:rsidRPr="008932AC">
        <w:rPr>
          <w:rFonts w:ascii="Arial" w:hAnsi="Arial" w:cs="Arial"/>
          <w:sz w:val="24"/>
          <w:szCs w:val="24"/>
        </w:rPr>
        <w:t>,</w:t>
      </w:r>
      <w:r>
        <w:rPr>
          <w:rFonts w:ascii="Arial" w:hAnsi="Arial" w:cs="Arial"/>
          <w:sz w:val="24"/>
          <w:szCs w:val="24"/>
        </w:rPr>
        <w:t xml:space="preserve"> por tanto el Concejo </w:t>
      </w:r>
      <w:proofErr w:type="spellStart"/>
      <w:r>
        <w:rPr>
          <w:rFonts w:ascii="Arial" w:hAnsi="Arial" w:cs="Arial"/>
          <w:sz w:val="24"/>
          <w:szCs w:val="24"/>
        </w:rPr>
        <w:t>Municipal</w:t>
      </w:r>
      <w:r w:rsidRPr="008932AC">
        <w:rPr>
          <w:rFonts w:ascii="Arial" w:hAnsi="Arial" w:cs="Arial"/>
          <w:b/>
          <w:sz w:val="24"/>
          <w:szCs w:val="24"/>
        </w:rPr>
        <w:t>ACUERDA</w:t>
      </w:r>
      <w:proofErr w:type="spellEnd"/>
      <w:r w:rsidRPr="008932AC">
        <w:rPr>
          <w:rFonts w:ascii="Arial" w:hAnsi="Arial" w:cs="Arial"/>
          <w:b/>
          <w:sz w:val="24"/>
          <w:szCs w:val="24"/>
        </w:rPr>
        <w:t xml:space="preserve">: </w:t>
      </w:r>
      <w:r w:rsidRPr="008932AC">
        <w:rPr>
          <w:rFonts w:ascii="Arial" w:hAnsi="Arial" w:cs="Arial"/>
          <w:sz w:val="24"/>
          <w:szCs w:val="24"/>
        </w:rPr>
        <w:t xml:space="preserve">Fijar las dietas para </w:t>
      </w:r>
      <w:r>
        <w:rPr>
          <w:rFonts w:ascii="Arial" w:hAnsi="Arial" w:cs="Arial"/>
          <w:sz w:val="24"/>
          <w:szCs w:val="24"/>
        </w:rPr>
        <w:t>Concejales suplentes a partir de enero próximo</w:t>
      </w:r>
      <w:r w:rsidRPr="008932AC">
        <w:rPr>
          <w:rFonts w:ascii="Arial" w:hAnsi="Arial" w:cs="Arial"/>
          <w:sz w:val="24"/>
          <w:szCs w:val="24"/>
        </w:rPr>
        <w:t xml:space="preserve">, </w:t>
      </w:r>
      <w:r>
        <w:rPr>
          <w:rFonts w:ascii="Arial" w:hAnsi="Arial" w:cs="Arial"/>
          <w:sz w:val="24"/>
          <w:szCs w:val="24"/>
        </w:rPr>
        <w:t>por la cantidad de Quinientos 00/100 dólares de los estados unidos de norte américa</w:t>
      </w:r>
      <w:r w:rsidRPr="008932AC">
        <w:rPr>
          <w:rFonts w:ascii="Arial" w:hAnsi="Arial" w:cs="Arial"/>
          <w:sz w:val="24"/>
          <w:szCs w:val="24"/>
        </w:rPr>
        <w:t>$</w:t>
      </w:r>
      <w:r>
        <w:rPr>
          <w:rFonts w:ascii="Arial" w:hAnsi="Arial" w:cs="Arial"/>
          <w:sz w:val="24"/>
          <w:szCs w:val="24"/>
        </w:rPr>
        <w:t>500</w:t>
      </w:r>
      <w:r w:rsidRPr="008932AC">
        <w:rPr>
          <w:rFonts w:ascii="Arial" w:hAnsi="Arial" w:cs="Arial"/>
          <w:sz w:val="24"/>
          <w:szCs w:val="24"/>
        </w:rPr>
        <w:t>.00</w:t>
      </w:r>
      <w:r>
        <w:rPr>
          <w:rFonts w:ascii="Arial" w:hAnsi="Arial" w:cs="Arial"/>
          <w:sz w:val="24"/>
          <w:szCs w:val="24"/>
        </w:rPr>
        <w:t>,</w:t>
      </w:r>
      <w:r w:rsidRPr="008932AC">
        <w:rPr>
          <w:rFonts w:ascii="Arial" w:hAnsi="Arial" w:cs="Arial"/>
          <w:sz w:val="24"/>
          <w:szCs w:val="24"/>
        </w:rPr>
        <w:t xml:space="preserve"> por c</w:t>
      </w:r>
      <w:r>
        <w:rPr>
          <w:rFonts w:ascii="Arial" w:hAnsi="Arial" w:cs="Arial"/>
          <w:sz w:val="24"/>
          <w:szCs w:val="24"/>
        </w:rPr>
        <w:t xml:space="preserve">ada sesión a la que </w:t>
      </w:r>
      <w:proofErr w:type="spellStart"/>
      <w:r>
        <w:rPr>
          <w:rFonts w:ascii="Arial" w:hAnsi="Arial" w:cs="Arial"/>
          <w:sz w:val="24"/>
          <w:szCs w:val="24"/>
        </w:rPr>
        <w:t>asistan;</w:t>
      </w:r>
      <w:r w:rsidRPr="00F12ECB">
        <w:rPr>
          <w:rFonts w:ascii="Arial" w:hAnsi="Arial" w:cs="Arial"/>
          <w:sz w:val="24"/>
        </w:rPr>
        <w:t>para</w:t>
      </w:r>
      <w:proofErr w:type="spellEnd"/>
      <w:r w:rsidRPr="00F12ECB">
        <w:rPr>
          <w:rFonts w:ascii="Arial" w:hAnsi="Arial" w:cs="Arial"/>
          <w:sz w:val="24"/>
        </w:rPr>
        <w:t xml:space="preserve"> tener derecho al cobro de Dietas</w:t>
      </w:r>
      <w:r w:rsidRPr="00F12ECB">
        <w:rPr>
          <w:rFonts w:ascii="Arial" w:hAnsi="Arial" w:cs="Arial"/>
          <w:sz w:val="24"/>
          <w:szCs w:val="24"/>
        </w:rPr>
        <w:t xml:space="preserve"> los Regidores Propietarios y Suplentes,</w:t>
      </w:r>
      <w:r w:rsidRPr="00F12ECB">
        <w:rPr>
          <w:rFonts w:ascii="Arial" w:hAnsi="Arial" w:cs="Arial"/>
          <w:sz w:val="24"/>
        </w:rPr>
        <w:t xml:space="preserve"> es preciso que cada miembro del Concejo permanezca el tiempo en que verifique y dure toda la sesión correspondiente</w:t>
      </w:r>
      <w:r>
        <w:rPr>
          <w:rFonts w:ascii="Arial" w:hAnsi="Arial" w:cs="Arial"/>
          <w:sz w:val="24"/>
        </w:rPr>
        <w:t xml:space="preserve">, </w:t>
      </w:r>
      <w:proofErr w:type="spellStart"/>
      <w:r>
        <w:rPr>
          <w:rFonts w:ascii="Arial" w:hAnsi="Arial" w:cs="Arial"/>
          <w:sz w:val="24"/>
        </w:rPr>
        <w:t>delas</w:t>
      </w:r>
      <w:proofErr w:type="spellEnd"/>
      <w:r>
        <w:rPr>
          <w:rFonts w:ascii="Arial" w:hAnsi="Arial" w:cs="Arial"/>
          <w:sz w:val="24"/>
        </w:rPr>
        <w:t xml:space="preserve"> cuales se </w:t>
      </w:r>
      <w:proofErr w:type="spellStart"/>
      <w:r>
        <w:rPr>
          <w:rFonts w:ascii="Arial" w:hAnsi="Arial" w:cs="Arial"/>
          <w:sz w:val="24"/>
        </w:rPr>
        <w:t>realizarán</w:t>
      </w:r>
      <w:r w:rsidRPr="00F12ECB">
        <w:rPr>
          <w:rFonts w:ascii="Arial" w:hAnsi="Arial" w:cs="Arial"/>
          <w:sz w:val="24"/>
        </w:rPr>
        <w:t>por</w:t>
      </w:r>
      <w:proofErr w:type="spellEnd"/>
      <w:r w:rsidRPr="00F12ECB">
        <w:rPr>
          <w:rFonts w:ascii="Arial" w:hAnsi="Arial" w:cs="Arial"/>
          <w:sz w:val="24"/>
        </w:rPr>
        <w:t xml:space="preserve"> lo menos dos veces al mes, y un máximo de cuatro sesiones por mes</w:t>
      </w:r>
      <w:r>
        <w:rPr>
          <w:rFonts w:ascii="Arial" w:hAnsi="Arial" w:cs="Arial"/>
          <w:sz w:val="24"/>
        </w:rPr>
        <w:t xml:space="preserve"> pagadas</w:t>
      </w:r>
      <w:r w:rsidRPr="00F12ECB">
        <w:rPr>
          <w:rFonts w:ascii="Arial" w:hAnsi="Arial" w:cs="Arial"/>
          <w:sz w:val="24"/>
          <w:szCs w:val="24"/>
        </w:rPr>
        <w:t xml:space="preserve">; el </w:t>
      </w:r>
      <w:r w:rsidRPr="00F12ECB">
        <w:rPr>
          <w:rFonts w:ascii="Arial" w:hAnsi="Arial" w:cs="Arial"/>
          <w:sz w:val="24"/>
          <w:szCs w:val="24"/>
        </w:rPr>
        <w:lastRenderedPageBreak/>
        <w:t xml:space="preserve">presente acuerdo es con </w:t>
      </w:r>
      <w:r>
        <w:rPr>
          <w:rFonts w:ascii="Arial" w:hAnsi="Arial" w:cs="Arial"/>
          <w:sz w:val="24"/>
          <w:szCs w:val="24"/>
        </w:rPr>
        <w:t>nueve</w:t>
      </w:r>
      <w:r w:rsidRPr="00F12ECB">
        <w:rPr>
          <w:rFonts w:ascii="Arial" w:hAnsi="Arial" w:cs="Arial"/>
          <w:sz w:val="24"/>
          <w:szCs w:val="24"/>
        </w:rPr>
        <w:t xml:space="preserve"> votos a favor y la abstención </w:t>
      </w:r>
      <w:r>
        <w:rPr>
          <w:rFonts w:ascii="Arial" w:hAnsi="Arial" w:cs="Arial"/>
          <w:sz w:val="24"/>
          <w:szCs w:val="24"/>
        </w:rPr>
        <w:t>de la</w:t>
      </w:r>
      <w:r w:rsidRPr="008932AC">
        <w:rPr>
          <w:rFonts w:ascii="Arial" w:hAnsi="Arial" w:cs="Arial"/>
          <w:sz w:val="24"/>
          <w:szCs w:val="24"/>
        </w:rPr>
        <w:t xml:space="preserve"> Sexta Regidora Propietaria, Dra. Mirna Guadalupe Martínez Romero.-</w:t>
      </w:r>
      <w:r>
        <w:rPr>
          <w:rFonts w:ascii="Arial" w:hAnsi="Arial" w:cs="Arial"/>
          <w:sz w:val="24"/>
          <w:szCs w:val="24"/>
        </w:rPr>
        <w:t xml:space="preserve"> Certifíquese y Notifíquese.-//</w:t>
      </w:r>
    </w:p>
    <w:p w:rsidR="002739BD" w:rsidRDefault="002739BD" w:rsidP="002739BD">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2739BD" w:rsidRPr="009F6CA9" w:rsidRDefault="002739BD" w:rsidP="002739BD">
      <w:pPr>
        <w:spacing w:after="0"/>
        <w:jc w:val="both"/>
        <w:rPr>
          <w:rFonts w:ascii="Arial" w:hAnsi="Arial" w:cs="Arial"/>
          <w:sz w:val="24"/>
          <w:szCs w:val="24"/>
        </w:rPr>
      </w:pPr>
    </w:p>
    <w:p w:rsidR="002739BD" w:rsidRDefault="002739BD" w:rsidP="002739BD">
      <w:pPr>
        <w:spacing w:after="0"/>
        <w:jc w:val="both"/>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Pr="008932AC" w:rsidRDefault="002739BD" w:rsidP="002739BD">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2739BD" w:rsidRPr="008932AC" w:rsidRDefault="002739BD" w:rsidP="002739BD">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2739BD" w:rsidRPr="008932AC" w:rsidRDefault="002739BD" w:rsidP="002739BD">
      <w:pPr>
        <w:autoSpaceDE w:val="0"/>
        <w:autoSpaceDN w:val="0"/>
        <w:adjustRightInd w:val="0"/>
        <w:spacing w:after="0"/>
        <w:jc w:val="center"/>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Default="002739BD" w:rsidP="002739BD">
      <w:pPr>
        <w:autoSpaceDE w:val="0"/>
        <w:autoSpaceDN w:val="0"/>
        <w:adjustRightInd w:val="0"/>
        <w:spacing w:after="0"/>
        <w:jc w:val="center"/>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2739BD"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2739BD" w:rsidRPr="008932AC"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Pr="005A2F39" w:rsidRDefault="002739BD" w:rsidP="002739BD">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2739BD" w:rsidRPr="008932AC"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p>
    <w:p w:rsidR="002739BD" w:rsidRPr="008932AC" w:rsidRDefault="002739BD" w:rsidP="002739B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2739BD" w:rsidRPr="00DC7655" w:rsidRDefault="002739BD" w:rsidP="002739BD">
      <w:pPr>
        <w:spacing w:after="0"/>
        <w:jc w:val="both"/>
        <w:rPr>
          <w:rFonts w:ascii="Arial" w:eastAsia="Gulim"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2739BD" w:rsidRDefault="002739BD" w:rsidP="002739BD">
      <w:pPr>
        <w:spacing w:after="0"/>
        <w:jc w:val="both"/>
        <w:rPr>
          <w:rFonts w:ascii="Arial" w:hAnsi="Arial" w:cs="Arial"/>
          <w:b/>
          <w:bCs/>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2739BD"/>
    <w:rsid w:val="0033486C"/>
    <w:rsid w:val="003A201F"/>
    <w:rsid w:val="0070439A"/>
    <w:rsid w:val="008830CE"/>
    <w:rsid w:val="00B56C5E"/>
    <w:rsid w:val="00CE41D7"/>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BD"/>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2739BD"/>
    <w:pPr>
      <w:widowControl w:val="0"/>
      <w:autoSpaceDE w:val="0"/>
      <w:autoSpaceDN w:val="0"/>
      <w:spacing w:after="0" w:line="240" w:lineRule="auto"/>
    </w:pPr>
    <w:rPr>
      <w:rFonts w:ascii="Arial" w:eastAsia="Arial" w:hAnsi="Arial" w:cs="Arial"/>
      <w:sz w:val="24"/>
      <w:szCs w:val="24"/>
      <w:lang w:val="es-SV" w:eastAsia="es-SV" w:bidi="es-SV"/>
    </w:rPr>
  </w:style>
  <w:style w:type="character" w:customStyle="1" w:styleId="TextoindependienteCar">
    <w:name w:val="Texto independiente Car"/>
    <w:basedOn w:val="Fuentedeprrafopredeter"/>
    <w:link w:val="Textoindependiente"/>
    <w:uiPriority w:val="99"/>
    <w:rsid w:val="002739BD"/>
    <w:rPr>
      <w:rFonts w:ascii="Arial" w:eastAsia="Arial" w:hAnsi="Arial" w:cs="Arial"/>
      <w:sz w:val="24"/>
      <w:szCs w:val="24"/>
      <w:lang w:eastAsia="es-SV" w:bidi="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3872</Words>
  <Characters>21297</Characters>
  <Application>Microsoft Office Word</Application>
  <DocSecurity>0</DocSecurity>
  <Lines>177</Lines>
  <Paragraphs>50</Paragraphs>
  <ScaleCrop>false</ScaleCrop>
  <Company/>
  <LinksUpToDate>false</LinksUpToDate>
  <CharactersWithSpaces>25119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5</cp:revision>
  <dcterms:created xsi:type="dcterms:W3CDTF">2019-11-11T15:00:00Z</dcterms:created>
  <dcterms:modified xsi:type="dcterms:W3CDTF">2019-11-11T16:19:00Z</dcterms:modified>
</cp:coreProperties>
</file>